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D53" w:rsidRPr="00D76D74" w:rsidRDefault="00492D53" w:rsidP="00492D53">
      <w:pPr>
        <w:spacing w:after="0"/>
        <w:jc w:val="center"/>
        <w:rPr>
          <w:rFonts w:ascii="Arial" w:hAnsi="Arial" w:cs="Arial"/>
          <w:b/>
          <w:sz w:val="36"/>
          <w:szCs w:val="36"/>
        </w:rPr>
      </w:pPr>
      <w:r w:rsidRPr="00D76D74">
        <w:rPr>
          <w:rFonts w:ascii="Arial" w:hAnsi="Arial" w:cs="Arial"/>
          <w:b/>
          <w:sz w:val="36"/>
          <w:szCs w:val="36"/>
        </w:rPr>
        <w:t xml:space="preserve">"Rekonstrukce </w:t>
      </w:r>
      <w:r>
        <w:rPr>
          <w:rFonts w:ascii="Arial" w:hAnsi="Arial" w:cs="Arial"/>
          <w:b/>
          <w:sz w:val="36"/>
          <w:szCs w:val="36"/>
        </w:rPr>
        <w:t>kotelny,</w:t>
      </w:r>
      <w:r w:rsidRPr="00D76D74">
        <w:rPr>
          <w:rFonts w:ascii="Arial" w:hAnsi="Arial" w:cs="Arial"/>
          <w:b/>
          <w:sz w:val="36"/>
          <w:szCs w:val="36"/>
        </w:rPr>
        <w:t xml:space="preserve"> kuchyně</w:t>
      </w:r>
      <w:r>
        <w:rPr>
          <w:rFonts w:ascii="Arial" w:hAnsi="Arial" w:cs="Arial"/>
          <w:b/>
          <w:sz w:val="36"/>
          <w:szCs w:val="36"/>
        </w:rPr>
        <w:t xml:space="preserve"> a jídelny</w:t>
      </w:r>
      <w:r w:rsidRPr="00D76D74">
        <w:rPr>
          <w:rFonts w:ascii="Arial" w:hAnsi="Arial" w:cs="Arial"/>
          <w:b/>
          <w:sz w:val="36"/>
          <w:szCs w:val="36"/>
        </w:rPr>
        <w:t xml:space="preserve">, </w:t>
      </w:r>
    </w:p>
    <w:p w:rsidR="00492D53" w:rsidRDefault="00492D53" w:rsidP="00492D53">
      <w:pPr>
        <w:spacing w:after="0"/>
        <w:jc w:val="center"/>
        <w:rPr>
          <w:rFonts w:ascii="Arial" w:hAnsi="Arial" w:cs="Arial"/>
          <w:b/>
          <w:sz w:val="36"/>
          <w:szCs w:val="36"/>
        </w:rPr>
      </w:pPr>
      <w:r w:rsidRPr="00D76D74">
        <w:rPr>
          <w:rFonts w:ascii="Arial" w:hAnsi="Arial" w:cs="Arial"/>
          <w:b/>
          <w:sz w:val="36"/>
          <w:szCs w:val="36"/>
        </w:rPr>
        <w:t>Základní škola Komenského 17 v Domažlicích"</w:t>
      </w:r>
    </w:p>
    <w:p w:rsidR="00492D53" w:rsidRPr="001257E5" w:rsidRDefault="00492D53" w:rsidP="00492D53">
      <w:pPr>
        <w:spacing w:after="0"/>
        <w:jc w:val="center"/>
        <w:rPr>
          <w:rFonts w:ascii="Arial" w:hAnsi="Arial" w:cs="Arial"/>
          <w:b/>
          <w:sz w:val="20"/>
          <w:szCs w:val="20"/>
        </w:rPr>
      </w:pPr>
      <w:r>
        <w:rPr>
          <w:rFonts w:ascii="Arial" w:hAnsi="Arial" w:cs="Arial"/>
          <w:b/>
          <w:sz w:val="20"/>
          <w:szCs w:val="20"/>
        </w:rPr>
        <w:t xml:space="preserve">pro objednatele Město Domažlice, nám. Míru </w:t>
      </w:r>
      <w:proofErr w:type="spellStart"/>
      <w:proofErr w:type="gramStart"/>
      <w:r>
        <w:rPr>
          <w:rFonts w:ascii="Arial" w:hAnsi="Arial" w:cs="Arial"/>
          <w:b/>
          <w:sz w:val="20"/>
          <w:szCs w:val="20"/>
        </w:rPr>
        <w:t>č.1</w:t>
      </w:r>
      <w:proofErr w:type="spellEnd"/>
      <w:r>
        <w:rPr>
          <w:rFonts w:ascii="Arial" w:hAnsi="Arial" w:cs="Arial"/>
          <w:b/>
          <w:sz w:val="20"/>
          <w:szCs w:val="20"/>
        </w:rPr>
        <w:t>, 344 29</w:t>
      </w:r>
      <w:proofErr w:type="gramEnd"/>
      <w:r>
        <w:rPr>
          <w:rFonts w:ascii="Arial" w:hAnsi="Arial" w:cs="Arial"/>
          <w:b/>
          <w:sz w:val="20"/>
          <w:szCs w:val="20"/>
        </w:rPr>
        <w:t xml:space="preserve"> Domažlice</w:t>
      </w:r>
    </w:p>
    <w:p w:rsidR="00492D53" w:rsidRDefault="00492D53" w:rsidP="00492D53">
      <w:pPr>
        <w:spacing w:after="0"/>
        <w:jc w:val="center"/>
        <w:rPr>
          <w:rFonts w:ascii="Arial" w:hAnsi="Arial" w:cs="Arial"/>
          <w:b/>
          <w:sz w:val="44"/>
          <w:szCs w:val="44"/>
        </w:rPr>
      </w:pPr>
      <w:r>
        <w:rPr>
          <w:rFonts w:ascii="Arial" w:hAnsi="Arial" w:cs="Arial"/>
          <w:b/>
          <w:sz w:val="44"/>
          <w:szCs w:val="44"/>
        </w:rPr>
        <w:t xml:space="preserve">P R O J E K T </w:t>
      </w:r>
    </w:p>
    <w:p w:rsidR="00492D53" w:rsidRDefault="00492D53" w:rsidP="00492D53">
      <w:pPr>
        <w:spacing w:after="0"/>
        <w:jc w:val="center"/>
        <w:rPr>
          <w:rFonts w:ascii="Arial" w:hAnsi="Arial" w:cs="Arial"/>
        </w:rPr>
      </w:pPr>
      <w:r w:rsidRPr="004E249A">
        <w:rPr>
          <w:rFonts w:ascii="Arial" w:hAnsi="Arial" w:cs="Arial"/>
        </w:rPr>
        <w:t>pro provedení stavby v rozsahu zadávací dokumentace</w:t>
      </w:r>
    </w:p>
    <w:p w:rsidR="00492D53" w:rsidRDefault="00492D53" w:rsidP="00492D53">
      <w:pPr>
        <w:spacing w:after="0"/>
        <w:jc w:val="center"/>
        <w:rPr>
          <w:rFonts w:ascii="Arial" w:hAnsi="Arial" w:cs="Arial"/>
        </w:rPr>
      </w:pPr>
    </w:p>
    <w:p w:rsidR="00492D53" w:rsidRPr="004E249A" w:rsidRDefault="00492D53" w:rsidP="00492D53">
      <w:pPr>
        <w:spacing w:after="0"/>
        <w:jc w:val="center"/>
        <w:rPr>
          <w:rFonts w:ascii="Arial" w:hAnsi="Arial" w:cs="Arial"/>
        </w:rPr>
      </w:pPr>
    </w:p>
    <w:p w:rsidR="00492D53" w:rsidRDefault="00492D53" w:rsidP="00492D53">
      <w:pPr>
        <w:spacing w:after="0"/>
        <w:jc w:val="center"/>
        <w:rPr>
          <w:rFonts w:ascii="Arial" w:hAnsi="Arial" w:cs="Arial"/>
          <w:b/>
          <w:sz w:val="32"/>
          <w:szCs w:val="32"/>
        </w:rPr>
      </w:pPr>
      <w:r>
        <w:rPr>
          <w:rFonts w:ascii="Arial" w:hAnsi="Arial" w:cs="Arial"/>
          <w:b/>
          <w:noProof/>
          <w:sz w:val="32"/>
          <w:szCs w:val="32"/>
          <w:lang w:eastAsia="cs-CZ"/>
        </w:rPr>
        <w:drawing>
          <wp:inline distT="0" distB="0" distL="0" distR="0" wp14:anchorId="020ED78E" wp14:editId="0E7012D8">
            <wp:extent cx="5311536" cy="3981450"/>
            <wp:effectExtent l="0" t="0" r="3810" b="0"/>
            <wp:docPr id="3" name="Obrázek 3" descr="D:\Projekty\Školní jídelna DOM\IMG_20140408_152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jekty\Školní jídelna DOM\IMG_20140408_15214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17698" cy="3986069"/>
                    </a:xfrm>
                    <a:prstGeom prst="rect">
                      <a:avLst/>
                    </a:prstGeom>
                    <a:noFill/>
                    <a:ln>
                      <a:noFill/>
                    </a:ln>
                  </pic:spPr>
                </pic:pic>
              </a:graphicData>
            </a:graphic>
          </wp:inline>
        </w:drawing>
      </w:r>
      <w:r w:rsidRPr="00AD71E1">
        <w:rPr>
          <w:rFonts w:ascii="Arial" w:hAnsi="Arial" w:cs="Arial"/>
          <w:b/>
          <w:sz w:val="32"/>
          <w:szCs w:val="32"/>
        </w:rPr>
        <w:t xml:space="preserve"> </w:t>
      </w: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rPr>
      </w:pPr>
      <w:r>
        <w:rPr>
          <w:rFonts w:ascii="Arial" w:hAnsi="Arial" w:cs="Arial"/>
          <w:b/>
        </w:rPr>
        <w:t xml:space="preserve">Vypracoval: </w:t>
      </w:r>
      <w:proofErr w:type="spellStart"/>
      <w:r>
        <w:rPr>
          <w:rFonts w:ascii="Arial" w:hAnsi="Arial" w:cs="Arial"/>
          <w:b/>
        </w:rPr>
        <w:t>MEPRO</w:t>
      </w:r>
      <w:proofErr w:type="spellEnd"/>
      <w:r>
        <w:rPr>
          <w:rFonts w:ascii="Arial" w:hAnsi="Arial" w:cs="Arial"/>
          <w:b/>
        </w:rPr>
        <w:t xml:space="preserve"> s.r.o. a </w:t>
      </w:r>
      <w:proofErr w:type="spellStart"/>
      <w:r>
        <w:rPr>
          <w:rFonts w:ascii="Arial" w:hAnsi="Arial" w:cs="Arial"/>
          <w:b/>
        </w:rPr>
        <w:t>TZB</w:t>
      </w:r>
      <w:proofErr w:type="spellEnd"/>
      <w:r>
        <w:rPr>
          <w:rFonts w:ascii="Arial" w:hAnsi="Arial" w:cs="Arial"/>
          <w:b/>
        </w:rPr>
        <w:t xml:space="preserve"> design s.r.o.</w:t>
      </w:r>
    </w:p>
    <w:p w:rsidR="00492D53" w:rsidRPr="005C6AF7" w:rsidRDefault="00492D53" w:rsidP="00492D53">
      <w:pPr>
        <w:spacing w:after="0"/>
        <w:jc w:val="center"/>
        <w:rPr>
          <w:rFonts w:ascii="Arial" w:hAnsi="Arial" w:cs="Arial"/>
        </w:rPr>
      </w:pPr>
      <w:r>
        <w:rPr>
          <w:rFonts w:ascii="Arial" w:hAnsi="Arial" w:cs="Arial"/>
        </w:rPr>
        <w:t xml:space="preserve">Zastoupený </w:t>
      </w:r>
      <w:proofErr w:type="spellStart"/>
      <w:r>
        <w:rPr>
          <w:rFonts w:ascii="Arial" w:hAnsi="Arial" w:cs="Arial"/>
        </w:rPr>
        <w:t>Ing.</w:t>
      </w:r>
      <w:proofErr w:type="gramStart"/>
      <w:r>
        <w:rPr>
          <w:rFonts w:ascii="Arial" w:hAnsi="Arial" w:cs="Arial"/>
        </w:rPr>
        <w:t>arch.I.Březinou</w:t>
      </w:r>
      <w:proofErr w:type="spellEnd"/>
      <w:proofErr w:type="gramEnd"/>
      <w:r>
        <w:rPr>
          <w:rFonts w:ascii="Arial" w:hAnsi="Arial" w:cs="Arial"/>
        </w:rPr>
        <w:t>, jednatelem</w:t>
      </w:r>
    </w:p>
    <w:p w:rsidR="00492D53" w:rsidRDefault="00492D53" w:rsidP="00492D53">
      <w:pPr>
        <w:spacing w:after="0"/>
        <w:jc w:val="center"/>
        <w:rPr>
          <w:rFonts w:ascii="Arial" w:hAnsi="Arial" w:cs="Arial"/>
        </w:rPr>
      </w:pPr>
      <w:r>
        <w:rPr>
          <w:rFonts w:ascii="Arial" w:hAnsi="Arial" w:cs="Arial"/>
        </w:rPr>
        <w:t>Nám. Před bateriemi 912/6</w:t>
      </w:r>
    </w:p>
    <w:p w:rsidR="00492D53" w:rsidRPr="005C6AF7" w:rsidRDefault="00492D53" w:rsidP="00492D53">
      <w:pPr>
        <w:spacing w:after="0"/>
        <w:jc w:val="center"/>
        <w:rPr>
          <w:rFonts w:ascii="Arial" w:hAnsi="Arial" w:cs="Arial"/>
        </w:rPr>
      </w:pPr>
      <w:proofErr w:type="gramStart"/>
      <w:r>
        <w:rPr>
          <w:rFonts w:ascii="Arial" w:hAnsi="Arial" w:cs="Arial"/>
        </w:rPr>
        <w:t>162 00  Praha</w:t>
      </w:r>
      <w:proofErr w:type="gramEnd"/>
      <w:r>
        <w:rPr>
          <w:rFonts w:ascii="Arial" w:hAnsi="Arial" w:cs="Arial"/>
        </w:rPr>
        <w:t xml:space="preserve"> 6</w:t>
      </w:r>
    </w:p>
    <w:p w:rsidR="00492D53" w:rsidRDefault="00492D53" w:rsidP="00492D53">
      <w:pPr>
        <w:spacing w:after="0"/>
        <w:jc w:val="center"/>
        <w:rPr>
          <w:rFonts w:ascii="Arial" w:hAnsi="Arial" w:cs="Arial"/>
        </w:rPr>
      </w:pPr>
      <w:r w:rsidRPr="005C6AF7">
        <w:rPr>
          <w:rFonts w:ascii="Arial" w:hAnsi="Arial" w:cs="Arial"/>
        </w:rPr>
        <w:t>IČ: 48025721</w:t>
      </w:r>
      <w:r>
        <w:rPr>
          <w:rFonts w:ascii="Arial" w:hAnsi="Arial" w:cs="Arial"/>
        </w:rPr>
        <w:t xml:space="preserve">, </w:t>
      </w:r>
      <w:proofErr w:type="spellStart"/>
      <w:r>
        <w:rPr>
          <w:rFonts w:ascii="Arial" w:hAnsi="Arial" w:cs="Arial"/>
        </w:rPr>
        <w:t>DIČ:CZ48025721</w:t>
      </w:r>
      <w:proofErr w:type="spellEnd"/>
    </w:p>
    <w:p w:rsidR="00492D53" w:rsidRDefault="00492D53" w:rsidP="00492D53">
      <w:pPr>
        <w:spacing w:after="0"/>
        <w:jc w:val="center"/>
        <w:rPr>
          <w:rFonts w:ascii="Arial" w:hAnsi="Arial" w:cs="Arial"/>
        </w:rPr>
      </w:pPr>
      <w:r>
        <w:rPr>
          <w:rFonts w:ascii="Arial" w:hAnsi="Arial" w:cs="Arial"/>
        </w:rPr>
        <w:t xml:space="preserve">Číslo autorizace: </w:t>
      </w:r>
      <w:proofErr w:type="spellStart"/>
      <w:r>
        <w:rPr>
          <w:rFonts w:ascii="Arial" w:hAnsi="Arial" w:cs="Arial"/>
        </w:rPr>
        <w:t>ČKAIT</w:t>
      </w:r>
      <w:proofErr w:type="spellEnd"/>
      <w:r>
        <w:rPr>
          <w:rFonts w:ascii="Arial" w:hAnsi="Arial" w:cs="Arial"/>
        </w:rPr>
        <w:t xml:space="preserve"> 00 352</w:t>
      </w:r>
    </w:p>
    <w:p w:rsidR="00492D53" w:rsidRDefault="00492D53" w:rsidP="00492D53">
      <w:pPr>
        <w:spacing w:after="0"/>
        <w:jc w:val="center"/>
        <w:rPr>
          <w:rFonts w:ascii="Arial" w:hAnsi="Arial" w:cs="Arial"/>
        </w:rPr>
      </w:pPr>
      <w:r w:rsidRPr="005C6AF7">
        <w:rPr>
          <w:rFonts w:ascii="Arial" w:hAnsi="Arial" w:cs="Arial"/>
          <w:b/>
        </w:rPr>
        <w:t>Termín</w:t>
      </w:r>
      <w:r>
        <w:rPr>
          <w:rFonts w:ascii="Arial" w:hAnsi="Arial" w:cs="Arial"/>
        </w:rPr>
        <w:t>: květen 2020</w:t>
      </w:r>
    </w:p>
    <w:p w:rsidR="00492D53" w:rsidRDefault="00492D53" w:rsidP="00492D53">
      <w:pPr>
        <w:spacing w:after="0"/>
        <w:jc w:val="center"/>
        <w:rPr>
          <w:rFonts w:ascii="Arial" w:hAnsi="Arial" w:cs="Arial"/>
        </w:rPr>
      </w:pPr>
      <w:proofErr w:type="spellStart"/>
      <w:r w:rsidRPr="005C6AF7">
        <w:rPr>
          <w:rFonts w:ascii="Arial" w:hAnsi="Arial" w:cs="Arial"/>
          <w:b/>
        </w:rPr>
        <w:t>Zak</w:t>
      </w:r>
      <w:proofErr w:type="spellEnd"/>
      <w:r w:rsidRPr="005C6AF7">
        <w:rPr>
          <w:rFonts w:ascii="Arial" w:hAnsi="Arial" w:cs="Arial"/>
          <w:b/>
        </w:rPr>
        <w:t>. číslo</w:t>
      </w:r>
      <w:r>
        <w:rPr>
          <w:rFonts w:ascii="Arial" w:hAnsi="Arial" w:cs="Arial"/>
        </w:rPr>
        <w:t>: 05 – 02/20</w:t>
      </w:r>
    </w:p>
    <w:p w:rsidR="00492D53" w:rsidRPr="00D76D74" w:rsidRDefault="00492D53" w:rsidP="00492D53">
      <w:pPr>
        <w:spacing w:after="0"/>
        <w:jc w:val="center"/>
        <w:rPr>
          <w:rFonts w:ascii="Arial" w:hAnsi="Arial" w:cs="Arial"/>
          <w:b/>
          <w:sz w:val="36"/>
          <w:szCs w:val="36"/>
        </w:rPr>
      </w:pPr>
      <w:r w:rsidRPr="00D76D74">
        <w:rPr>
          <w:rFonts w:ascii="Arial" w:hAnsi="Arial" w:cs="Arial"/>
          <w:b/>
          <w:sz w:val="36"/>
          <w:szCs w:val="36"/>
        </w:rPr>
        <w:lastRenderedPageBreak/>
        <w:t xml:space="preserve">"Rekonstrukce </w:t>
      </w:r>
      <w:r>
        <w:rPr>
          <w:rFonts w:ascii="Arial" w:hAnsi="Arial" w:cs="Arial"/>
          <w:b/>
          <w:sz w:val="36"/>
          <w:szCs w:val="36"/>
        </w:rPr>
        <w:t>kotelny,</w:t>
      </w:r>
      <w:r w:rsidRPr="00D76D74">
        <w:rPr>
          <w:rFonts w:ascii="Arial" w:hAnsi="Arial" w:cs="Arial"/>
          <w:b/>
          <w:sz w:val="36"/>
          <w:szCs w:val="36"/>
        </w:rPr>
        <w:t xml:space="preserve"> kuchyně</w:t>
      </w:r>
      <w:r>
        <w:rPr>
          <w:rFonts w:ascii="Arial" w:hAnsi="Arial" w:cs="Arial"/>
          <w:b/>
          <w:sz w:val="36"/>
          <w:szCs w:val="36"/>
        </w:rPr>
        <w:t xml:space="preserve"> a jídelny</w:t>
      </w:r>
      <w:r w:rsidRPr="00D76D74">
        <w:rPr>
          <w:rFonts w:ascii="Arial" w:hAnsi="Arial" w:cs="Arial"/>
          <w:b/>
          <w:sz w:val="36"/>
          <w:szCs w:val="36"/>
        </w:rPr>
        <w:t xml:space="preserve">, </w:t>
      </w:r>
    </w:p>
    <w:p w:rsidR="00492D53" w:rsidRDefault="00492D53" w:rsidP="00492D53">
      <w:pPr>
        <w:spacing w:after="0"/>
        <w:jc w:val="center"/>
        <w:rPr>
          <w:rFonts w:ascii="Arial" w:hAnsi="Arial" w:cs="Arial"/>
          <w:b/>
          <w:sz w:val="36"/>
          <w:szCs w:val="36"/>
        </w:rPr>
      </w:pPr>
      <w:r w:rsidRPr="00D76D74">
        <w:rPr>
          <w:rFonts w:ascii="Arial" w:hAnsi="Arial" w:cs="Arial"/>
          <w:b/>
          <w:sz w:val="36"/>
          <w:szCs w:val="36"/>
        </w:rPr>
        <w:t>Základní škola Komenského 17 v Domažlicích"</w:t>
      </w:r>
    </w:p>
    <w:p w:rsidR="00492D53" w:rsidRPr="001257E5" w:rsidRDefault="00492D53" w:rsidP="00492D53">
      <w:pPr>
        <w:spacing w:after="0"/>
        <w:jc w:val="center"/>
        <w:rPr>
          <w:rFonts w:ascii="Arial" w:hAnsi="Arial" w:cs="Arial"/>
          <w:b/>
          <w:sz w:val="20"/>
          <w:szCs w:val="20"/>
        </w:rPr>
      </w:pPr>
      <w:r>
        <w:rPr>
          <w:rFonts w:ascii="Arial" w:hAnsi="Arial" w:cs="Arial"/>
          <w:b/>
          <w:sz w:val="20"/>
          <w:szCs w:val="20"/>
        </w:rPr>
        <w:t xml:space="preserve">pro objednatele Město Domažlice, nám. Míru </w:t>
      </w:r>
      <w:proofErr w:type="spellStart"/>
      <w:proofErr w:type="gramStart"/>
      <w:r>
        <w:rPr>
          <w:rFonts w:ascii="Arial" w:hAnsi="Arial" w:cs="Arial"/>
          <w:b/>
          <w:sz w:val="20"/>
          <w:szCs w:val="20"/>
        </w:rPr>
        <w:t>č.1</w:t>
      </w:r>
      <w:proofErr w:type="spellEnd"/>
      <w:r>
        <w:rPr>
          <w:rFonts w:ascii="Arial" w:hAnsi="Arial" w:cs="Arial"/>
          <w:b/>
          <w:sz w:val="20"/>
          <w:szCs w:val="20"/>
        </w:rPr>
        <w:t>, 344 29</w:t>
      </w:r>
      <w:proofErr w:type="gramEnd"/>
      <w:r>
        <w:rPr>
          <w:rFonts w:ascii="Arial" w:hAnsi="Arial" w:cs="Arial"/>
          <w:b/>
          <w:sz w:val="20"/>
          <w:szCs w:val="20"/>
        </w:rPr>
        <w:t xml:space="preserve"> Domažlice</w:t>
      </w:r>
    </w:p>
    <w:p w:rsidR="00492D53" w:rsidRDefault="00492D53" w:rsidP="00492D53">
      <w:pPr>
        <w:spacing w:after="0"/>
        <w:jc w:val="center"/>
        <w:rPr>
          <w:rFonts w:ascii="Arial" w:hAnsi="Arial" w:cs="Arial"/>
          <w:b/>
          <w:sz w:val="44"/>
          <w:szCs w:val="44"/>
        </w:rPr>
      </w:pPr>
      <w:r>
        <w:rPr>
          <w:rFonts w:ascii="Arial" w:hAnsi="Arial" w:cs="Arial"/>
          <w:b/>
          <w:sz w:val="44"/>
          <w:szCs w:val="44"/>
        </w:rPr>
        <w:t xml:space="preserve">P R O J E K T </w:t>
      </w:r>
    </w:p>
    <w:p w:rsidR="00492D53" w:rsidRDefault="00492D53" w:rsidP="00492D53">
      <w:pPr>
        <w:spacing w:after="0"/>
        <w:jc w:val="center"/>
        <w:rPr>
          <w:rFonts w:ascii="Arial" w:hAnsi="Arial" w:cs="Arial"/>
        </w:rPr>
      </w:pPr>
      <w:r w:rsidRPr="004E249A">
        <w:rPr>
          <w:rFonts w:ascii="Arial" w:hAnsi="Arial" w:cs="Arial"/>
        </w:rPr>
        <w:t>pro provedení stavby v rozsahu zadávací dokumentace</w:t>
      </w:r>
    </w:p>
    <w:p w:rsidR="00492D53" w:rsidRPr="001257E5" w:rsidRDefault="00492D53" w:rsidP="00492D53">
      <w:pPr>
        <w:spacing w:after="0"/>
        <w:jc w:val="center"/>
        <w:rPr>
          <w:rFonts w:ascii="Arial" w:hAnsi="Arial" w:cs="Arial"/>
          <w:b/>
          <w:sz w:val="36"/>
          <w:szCs w:val="36"/>
        </w:rPr>
      </w:pPr>
      <w:r w:rsidRPr="001257E5">
        <w:rPr>
          <w:rFonts w:ascii="Arial" w:hAnsi="Arial" w:cs="Arial"/>
          <w:b/>
          <w:sz w:val="36"/>
          <w:szCs w:val="36"/>
        </w:rPr>
        <w:t>A + B – Průvodní a technická zpráva</w:t>
      </w:r>
    </w:p>
    <w:p w:rsidR="00492D53" w:rsidRPr="004E249A" w:rsidRDefault="00492D53" w:rsidP="00492D53">
      <w:pPr>
        <w:spacing w:after="0"/>
        <w:jc w:val="center"/>
        <w:rPr>
          <w:rFonts w:ascii="Arial" w:hAnsi="Arial" w:cs="Arial"/>
        </w:rPr>
      </w:pPr>
    </w:p>
    <w:p w:rsidR="00492D53" w:rsidRDefault="00492D53" w:rsidP="00492D53">
      <w:pPr>
        <w:spacing w:after="0"/>
        <w:jc w:val="center"/>
        <w:rPr>
          <w:rFonts w:ascii="Arial" w:hAnsi="Arial" w:cs="Arial"/>
          <w:b/>
          <w:sz w:val="32"/>
          <w:szCs w:val="32"/>
        </w:rPr>
      </w:pPr>
      <w:r>
        <w:rPr>
          <w:rFonts w:ascii="Arial" w:hAnsi="Arial" w:cs="Arial"/>
          <w:b/>
          <w:noProof/>
          <w:sz w:val="32"/>
          <w:szCs w:val="32"/>
          <w:lang w:eastAsia="cs-CZ"/>
        </w:rPr>
        <w:drawing>
          <wp:inline distT="0" distB="0" distL="0" distR="0" wp14:anchorId="7C8F9B0B" wp14:editId="2C3BFD24">
            <wp:extent cx="5311536" cy="3981450"/>
            <wp:effectExtent l="0" t="0" r="3810" b="0"/>
            <wp:docPr id="4" name="Obrázek 4" descr="D:\Projekty\Školní jídelna DOM\IMG_20140408_152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jekty\Školní jídelna DOM\IMG_20140408_15214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17698" cy="3986069"/>
                    </a:xfrm>
                    <a:prstGeom prst="rect">
                      <a:avLst/>
                    </a:prstGeom>
                    <a:noFill/>
                    <a:ln>
                      <a:noFill/>
                    </a:ln>
                  </pic:spPr>
                </pic:pic>
              </a:graphicData>
            </a:graphic>
          </wp:inline>
        </w:drawing>
      </w:r>
      <w:r w:rsidRPr="00AD71E1">
        <w:rPr>
          <w:rFonts w:ascii="Arial" w:hAnsi="Arial" w:cs="Arial"/>
          <w:b/>
          <w:sz w:val="32"/>
          <w:szCs w:val="32"/>
        </w:rPr>
        <w:t xml:space="preserve"> </w:t>
      </w: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rPr>
      </w:pPr>
      <w:r>
        <w:rPr>
          <w:rFonts w:ascii="Arial" w:hAnsi="Arial" w:cs="Arial"/>
          <w:b/>
        </w:rPr>
        <w:t xml:space="preserve">Vypracoval: </w:t>
      </w:r>
      <w:proofErr w:type="spellStart"/>
      <w:r>
        <w:rPr>
          <w:rFonts w:ascii="Arial" w:hAnsi="Arial" w:cs="Arial"/>
          <w:b/>
        </w:rPr>
        <w:t>MEPRO</w:t>
      </w:r>
      <w:proofErr w:type="spellEnd"/>
      <w:r>
        <w:rPr>
          <w:rFonts w:ascii="Arial" w:hAnsi="Arial" w:cs="Arial"/>
          <w:b/>
        </w:rPr>
        <w:t xml:space="preserve"> s.r.o. a </w:t>
      </w:r>
      <w:proofErr w:type="spellStart"/>
      <w:r>
        <w:rPr>
          <w:rFonts w:ascii="Arial" w:hAnsi="Arial" w:cs="Arial"/>
          <w:b/>
        </w:rPr>
        <w:t>TZB</w:t>
      </w:r>
      <w:proofErr w:type="spellEnd"/>
      <w:r>
        <w:rPr>
          <w:rFonts w:ascii="Arial" w:hAnsi="Arial" w:cs="Arial"/>
          <w:b/>
        </w:rPr>
        <w:t xml:space="preserve"> design s.r.o.</w:t>
      </w:r>
    </w:p>
    <w:p w:rsidR="00492D53" w:rsidRPr="005C6AF7" w:rsidRDefault="00492D53" w:rsidP="00492D53">
      <w:pPr>
        <w:spacing w:after="0"/>
        <w:jc w:val="center"/>
        <w:rPr>
          <w:rFonts w:ascii="Arial" w:hAnsi="Arial" w:cs="Arial"/>
        </w:rPr>
      </w:pPr>
      <w:r>
        <w:rPr>
          <w:rFonts w:ascii="Arial" w:hAnsi="Arial" w:cs="Arial"/>
        </w:rPr>
        <w:t xml:space="preserve">Zastoupený </w:t>
      </w:r>
      <w:proofErr w:type="spellStart"/>
      <w:r>
        <w:rPr>
          <w:rFonts w:ascii="Arial" w:hAnsi="Arial" w:cs="Arial"/>
        </w:rPr>
        <w:t>Ing.</w:t>
      </w:r>
      <w:proofErr w:type="gramStart"/>
      <w:r>
        <w:rPr>
          <w:rFonts w:ascii="Arial" w:hAnsi="Arial" w:cs="Arial"/>
        </w:rPr>
        <w:t>arch.I.Březinou</w:t>
      </w:r>
      <w:proofErr w:type="spellEnd"/>
      <w:proofErr w:type="gramEnd"/>
      <w:r>
        <w:rPr>
          <w:rFonts w:ascii="Arial" w:hAnsi="Arial" w:cs="Arial"/>
        </w:rPr>
        <w:t>, jednatelem</w:t>
      </w:r>
    </w:p>
    <w:p w:rsidR="00492D53" w:rsidRDefault="00492D53" w:rsidP="00492D53">
      <w:pPr>
        <w:spacing w:after="0"/>
        <w:jc w:val="center"/>
        <w:rPr>
          <w:rFonts w:ascii="Arial" w:hAnsi="Arial" w:cs="Arial"/>
        </w:rPr>
      </w:pPr>
      <w:r>
        <w:rPr>
          <w:rFonts w:ascii="Arial" w:hAnsi="Arial" w:cs="Arial"/>
        </w:rPr>
        <w:t>Nám. Před bateriemi 912/6</w:t>
      </w:r>
    </w:p>
    <w:p w:rsidR="00492D53" w:rsidRPr="005C6AF7" w:rsidRDefault="00492D53" w:rsidP="00492D53">
      <w:pPr>
        <w:spacing w:after="0"/>
        <w:jc w:val="center"/>
        <w:rPr>
          <w:rFonts w:ascii="Arial" w:hAnsi="Arial" w:cs="Arial"/>
        </w:rPr>
      </w:pPr>
      <w:proofErr w:type="gramStart"/>
      <w:r>
        <w:rPr>
          <w:rFonts w:ascii="Arial" w:hAnsi="Arial" w:cs="Arial"/>
        </w:rPr>
        <w:t>162 00  Praha</w:t>
      </w:r>
      <w:proofErr w:type="gramEnd"/>
      <w:r>
        <w:rPr>
          <w:rFonts w:ascii="Arial" w:hAnsi="Arial" w:cs="Arial"/>
        </w:rPr>
        <w:t xml:space="preserve"> 6</w:t>
      </w:r>
    </w:p>
    <w:p w:rsidR="00492D53" w:rsidRDefault="00492D53" w:rsidP="00492D53">
      <w:pPr>
        <w:spacing w:after="0"/>
        <w:jc w:val="center"/>
        <w:rPr>
          <w:rFonts w:ascii="Arial" w:hAnsi="Arial" w:cs="Arial"/>
        </w:rPr>
      </w:pPr>
      <w:r w:rsidRPr="005C6AF7">
        <w:rPr>
          <w:rFonts w:ascii="Arial" w:hAnsi="Arial" w:cs="Arial"/>
        </w:rPr>
        <w:t>IČ: 48025721</w:t>
      </w:r>
      <w:r>
        <w:rPr>
          <w:rFonts w:ascii="Arial" w:hAnsi="Arial" w:cs="Arial"/>
        </w:rPr>
        <w:t xml:space="preserve">, </w:t>
      </w:r>
      <w:proofErr w:type="spellStart"/>
      <w:r>
        <w:rPr>
          <w:rFonts w:ascii="Arial" w:hAnsi="Arial" w:cs="Arial"/>
        </w:rPr>
        <w:t>DIČ:CZ48025721</w:t>
      </w:r>
      <w:proofErr w:type="spellEnd"/>
    </w:p>
    <w:p w:rsidR="00492D53" w:rsidRDefault="00492D53" w:rsidP="00492D53">
      <w:pPr>
        <w:spacing w:after="0"/>
        <w:jc w:val="center"/>
        <w:rPr>
          <w:rFonts w:ascii="Arial" w:hAnsi="Arial" w:cs="Arial"/>
        </w:rPr>
      </w:pPr>
      <w:r>
        <w:rPr>
          <w:rFonts w:ascii="Arial" w:hAnsi="Arial" w:cs="Arial"/>
        </w:rPr>
        <w:t xml:space="preserve">Číslo autorizace: </w:t>
      </w:r>
      <w:proofErr w:type="spellStart"/>
      <w:r>
        <w:rPr>
          <w:rFonts w:ascii="Arial" w:hAnsi="Arial" w:cs="Arial"/>
        </w:rPr>
        <w:t>ČKAIT</w:t>
      </w:r>
      <w:proofErr w:type="spellEnd"/>
      <w:r>
        <w:rPr>
          <w:rFonts w:ascii="Arial" w:hAnsi="Arial" w:cs="Arial"/>
        </w:rPr>
        <w:t xml:space="preserve"> 00 352</w:t>
      </w:r>
    </w:p>
    <w:p w:rsidR="00492D53" w:rsidRDefault="00492D53" w:rsidP="00492D53">
      <w:pPr>
        <w:spacing w:after="0"/>
        <w:jc w:val="center"/>
        <w:rPr>
          <w:rFonts w:ascii="Arial" w:hAnsi="Arial" w:cs="Arial"/>
        </w:rPr>
      </w:pPr>
      <w:r w:rsidRPr="005C6AF7">
        <w:rPr>
          <w:rFonts w:ascii="Arial" w:hAnsi="Arial" w:cs="Arial"/>
          <w:b/>
        </w:rPr>
        <w:t>Termín</w:t>
      </w:r>
      <w:r>
        <w:rPr>
          <w:rFonts w:ascii="Arial" w:hAnsi="Arial" w:cs="Arial"/>
        </w:rPr>
        <w:t>: květen 2020</w:t>
      </w:r>
    </w:p>
    <w:p w:rsidR="00492D53" w:rsidRDefault="00492D53" w:rsidP="00492D53">
      <w:pPr>
        <w:spacing w:after="0"/>
        <w:jc w:val="center"/>
        <w:rPr>
          <w:rFonts w:ascii="Arial" w:hAnsi="Arial" w:cs="Arial"/>
        </w:rPr>
      </w:pPr>
      <w:proofErr w:type="spellStart"/>
      <w:r w:rsidRPr="005C6AF7">
        <w:rPr>
          <w:rFonts w:ascii="Arial" w:hAnsi="Arial" w:cs="Arial"/>
          <w:b/>
        </w:rPr>
        <w:t>Zak</w:t>
      </w:r>
      <w:proofErr w:type="spellEnd"/>
      <w:r w:rsidRPr="005C6AF7">
        <w:rPr>
          <w:rFonts w:ascii="Arial" w:hAnsi="Arial" w:cs="Arial"/>
          <w:b/>
        </w:rPr>
        <w:t>. číslo</w:t>
      </w:r>
      <w:r>
        <w:rPr>
          <w:rFonts w:ascii="Arial" w:hAnsi="Arial" w:cs="Arial"/>
        </w:rPr>
        <w:t>: 05 – 02/20</w:t>
      </w:r>
    </w:p>
    <w:p w:rsidR="00492D53" w:rsidRPr="00D76D74" w:rsidRDefault="00492D53" w:rsidP="00492D53">
      <w:pPr>
        <w:spacing w:after="0"/>
        <w:jc w:val="center"/>
        <w:rPr>
          <w:rFonts w:ascii="Arial" w:hAnsi="Arial" w:cs="Arial"/>
          <w:b/>
          <w:sz w:val="36"/>
          <w:szCs w:val="36"/>
        </w:rPr>
      </w:pPr>
      <w:r w:rsidRPr="00D76D74">
        <w:rPr>
          <w:rFonts w:ascii="Arial" w:hAnsi="Arial" w:cs="Arial"/>
          <w:b/>
          <w:sz w:val="36"/>
          <w:szCs w:val="36"/>
        </w:rPr>
        <w:lastRenderedPageBreak/>
        <w:t xml:space="preserve">"Rekonstrukce </w:t>
      </w:r>
      <w:r>
        <w:rPr>
          <w:rFonts w:ascii="Arial" w:hAnsi="Arial" w:cs="Arial"/>
          <w:b/>
          <w:sz w:val="36"/>
          <w:szCs w:val="36"/>
        </w:rPr>
        <w:t>kotelny,</w:t>
      </w:r>
      <w:r w:rsidRPr="00D76D74">
        <w:rPr>
          <w:rFonts w:ascii="Arial" w:hAnsi="Arial" w:cs="Arial"/>
          <w:b/>
          <w:sz w:val="36"/>
          <w:szCs w:val="36"/>
        </w:rPr>
        <w:t xml:space="preserve"> kuchyně</w:t>
      </w:r>
      <w:r>
        <w:rPr>
          <w:rFonts w:ascii="Arial" w:hAnsi="Arial" w:cs="Arial"/>
          <w:b/>
          <w:sz w:val="36"/>
          <w:szCs w:val="36"/>
        </w:rPr>
        <w:t xml:space="preserve"> a jídelny</w:t>
      </w:r>
      <w:r w:rsidRPr="00D76D74">
        <w:rPr>
          <w:rFonts w:ascii="Arial" w:hAnsi="Arial" w:cs="Arial"/>
          <w:b/>
          <w:sz w:val="36"/>
          <w:szCs w:val="36"/>
        </w:rPr>
        <w:t xml:space="preserve">, </w:t>
      </w:r>
    </w:p>
    <w:p w:rsidR="00492D53" w:rsidRDefault="00492D53" w:rsidP="00492D53">
      <w:pPr>
        <w:spacing w:after="0"/>
        <w:jc w:val="center"/>
        <w:rPr>
          <w:rFonts w:ascii="Arial" w:hAnsi="Arial" w:cs="Arial"/>
          <w:b/>
          <w:sz w:val="36"/>
          <w:szCs w:val="36"/>
        </w:rPr>
      </w:pPr>
      <w:r w:rsidRPr="00D76D74">
        <w:rPr>
          <w:rFonts w:ascii="Arial" w:hAnsi="Arial" w:cs="Arial"/>
          <w:b/>
          <w:sz w:val="36"/>
          <w:szCs w:val="36"/>
        </w:rPr>
        <w:t>Základní škola Komenského 17 v Domažlicích"</w:t>
      </w:r>
    </w:p>
    <w:p w:rsidR="00492D53" w:rsidRPr="001257E5" w:rsidRDefault="00492D53" w:rsidP="00492D53">
      <w:pPr>
        <w:spacing w:after="0"/>
        <w:jc w:val="center"/>
        <w:rPr>
          <w:rFonts w:ascii="Arial" w:hAnsi="Arial" w:cs="Arial"/>
          <w:b/>
          <w:sz w:val="20"/>
          <w:szCs w:val="20"/>
        </w:rPr>
      </w:pPr>
      <w:r>
        <w:rPr>
          <w:rFonts w:ascii="Arial" w:hAnsi="Arial" w:cs="Arial"/>
          <w:b/>
          <w:sz w:val="20"/>
          <w:szCs w:val="20"/>
        </w:rPr>
        <w:t xml:space="preserve">pro objednatele Město Domažlice, nám. Míru </w:t>
      </w:r>
      <w:proofErr w:type="spellStart"/>
      <w:proofErr w:type="gramStart"/>
      <w:r>
        <w:rPr>
          <w:rFonts w:ascii="Arial" w:hAnsi="Arial" w:cs="Arial"/>
          <w:b/>
          <w:sz w:val="20"/>
          <w:szCs w:val="20"/>
        </w:rPr>
        <w:t>č.1</w:t>
      </w:r>
      <w:proofErr w:type="spellEnd"/>
      <w:r>
        <w:rPr>
          <w:rFonts w:ascii="Arial" w:hAnsi="Arial" w:cs="Arial"/>
          <w:b/>
          <w:sz w:val="20"/>
          <w:szCs w:val="20"/>
        </w:rPr>
        <w:t>, 344 29</w:t>
      </w:r>
      <w:proofErr w:type="gramEnd"/>
      <w:r>
        <w:rPr>
          <w:rFonts w:ascii="Arial" w:hAnsi="Arial" w:cs="Arial"/>
          <w:b/>
          <w:sz w:val="20"/>
          <w:szCs w:val="20"/>
        </w:rPr>
        <w:t xml:space="preserve"> Domažlice</w:t>
      </w:r>
    </w:p>
    <w:p w:rsidR="00492D53" w:rsidRDefault="00492D53" w:rsidP="00492D53">
      <w:pPr>
        <w:spacing w:after="0"/>
        <w:jc w:val="center"/>
        <w:rPr>
          <w:rFonts w:ascii="Arial" w:hAnsi="Arial" w:cs="Arial"/>
          <w:b/>
          <w:sz w:val="44"/>
          <w:szCs w:val="44"/>
        </w:rPr>
      </w:pPr>
      <w:r>
        <w:rPr>
          <w:rFonts w:ascii="Arial" w:hAnsi="Arial" w:cs="Arial"/>
          <w:b/>
          <w:sz w:val="44"/>
          <w:szCs w:val="44"/>
        </w:rPr>
        <w:t xml:space="preserve">P R O J E K T </w:t>
      </w:r>
    </w:p>
    <w:p w:rsidR="00492D53" w:rsidRDefault="00492D53" w:rsidP="00492D53">
      <w:pPr>
        <w:spacing w:after="0"/>
        <w:jc w:val="center"/>
        <w:rPr>
          <w:rFonts w:ascii="Arial" w:hAnsi="Arial" w:cs="Arial"/>
        </w:rPr>
      </w:pPr>
      <w:r w:rsidRPr="004E249A">
        <w:rPr>
          <w:rFonts w:ascii="Arial" w:hAnsi="Arial" w:cs="Arial"/>
        </w:rPr>
        <w:t>pro provedení stavby v rozsahu zadávací dokumentace</w:t>
      </w:r>
    </w:p>
    <w:p w:rsidR="00492D53" w:rsidRPr="004E249A" w:rsidRDefault="00492D53" w:rsidP="00492D53">
      <w:pPr>
        <w:spacing w:after="0"/>
        <w:jc w:val="center"/>
        <w:rPr>
          <w:rFonts w:ascii="Arial" w:hAnsi="Arial" w:cs="Arial"/>
        </w:rPr>
      </w:pPr>
      <w:r>
        <w:rPr>
          <w:rFonts w:ascii="Arial" w:hAnsi="Arial" w:cs="Arial"/>
          <w:b/>
          <w:sz w:val="36"/>
          <w:szCs w:val="36"/>
        </w:rPr>
        <w:t>D</w:t>
      </w:r>
      <w:r w:rsidRPr="001257E5">
        <w:rPr>
          <w:rFonts w:ascii="Arial" w:hAnsi="Arial" w:cs="Arial"/>
          <w:b/>
          <w:sz w:val="36"/>
          <w:szCs w:val="36"/>
        </w:rPr>
        <w:t xml:space="preserve"> – </w:t>
      </w:r>
      <w:r>
        <w:rPr>
          <w:rFonts w:ascii="Arial" w:hAnsi="Arial" w:cs="Arial"/>
          <w:b/>
          <w:sz w:val="36"/>
          <w:szCs w:val="36"/>
        </w:rPr>
        <w:t>Dokumentace objektů, technických a technologických zařízení</w:t>
      </w:r>
    </w:p>
    <w:p w:rsidR="00492D53" w:rsidRDefault="00492D53" w:rsidP="00492D53">
      <w:pPr>
        <w:spacing w:after="0"/>
        <w:jc w:val="center"/>
        <w:rPr>
          <w:rFonts w:ascii="Arial" w:hAnsi="Arial" w:cs="Arial"/>
          <w:b/>
          <w:sz w:val="32"/>
          <w:szCs w:val="32"/>
        </w:rPr>
      </w:pPr>
      <w:r>
        <w:rPr>
          <w:rFonts w:ascii="Arial" w:hAnsi="Arial" w:cs="Arial"/>
          <w:b/>
          <w:noProof/>
          <w:sz w:val="32"/>
          <w:szCs w:val="32"/>
          <w:lang w:eastAsia="cs-CZ"/>
        </w:rPr>
        <w:drawing>
          <wp:inline distT="0" distB="0" distL="0" distR="0" wp14:anchorId="146B2992" wp14:editId="6E267132">
            <wp:extent cx="5311536" cy="3981450"/>
            <wp:effectExtent l="0" t="0" r="3810" b="0"/>
            <wp:docPr id="1" name="Obrázek 1" descr="D:\Projekty\Školní jídelna DOM\IMG_20140408_152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jekty\Školní jídelna DOM\IMG_20140408_15214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17698" cy="3986069"/>
                    </a:xfrm>
                    <a:prstGeom prst="rect">
                      <a:avLst/>
                    </a:prstGeom>
                    <a:noFill/>
                    <a:ln>
                      <a:noFill/>
                    </a:ln>
                  </pic:spPr>
                </pic:pic>
              </a:graphicData>
            </a:graphic>
          </wp:inline>
        </w:drawing>
      </w:r>
      <w:r w:rsidRPr="00AD71E1">
        <w:rPr>
          <w:rFonts w:ascii="Arial" w:hAnsi="Arial" w:cs="Arial"/>
          <w:b/>
          <w:sz w:val="32"/>
          <w:szCs w:val="32"/>
        </w:rPr>
        <w:t xml:space="preserve"> </w:t>
      </w: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rPr>
      </w:pPr>
      <w:r>
        <w:rPr>
          <w:rFonts w:ascii="Arial" w:hAnsi="Arial" w:cs="Arial"/>
          <w:b/>
        </w:rPr>
        <w:t xml:space="preserve">Vypracoval: </w:t>
      </w:r>
      <w:proofErr w:type="spellStart"/>
      <w:r>
        <w:rPr>
          <w:rFonts w:ascii="Arial" w:hAnsi="Arial" w:cs="Arial"/>
          <w:b/>
        </w:rPr>
        <w:t>MEPRO</w:t>
      </w:r>
      <w:proofErr w:type="spellEnd"/>
      <w:r>
        <w:rPr>
          <w:rFonts w:ascii="Arial" w:hAnsi="Arial" w:cs="Arial"/>
          <w:b/>
        </w:rPr>
        <w:t xml:space="preserve"> s.r.o. a </w:t>
      </w:r>
      <w:proofErr w:type="spellStart"/>
      <w:r>
        <w:rPr>
          <w:rFonts w:ascii="Arial" w:hAnsi="Arial" w:cs="Arial"/>
          <w:b/>
        </w:rPr>
        <w:t>TZB</w:t>
      </w:r>
      <w:proofErr w:type="spellEnd"/>
      <w:r>
        <w:rPr>
          <w:rFonts w:ascii="Arial" w:hAnsi="Arial" w:cs="Arial"/>
          <w:b/>
        </w:rPr>
        <w:t xml:space="preserve"> design s.r.o.</w:t>
      </w:r>
    </w:p>
    <w:p w:rsidR="00492D53" w:rsidRPr="005C6AF7" w:rsidRDefault="00492D53" w:rsidP="00492D53">
      <w:pPr>
        <w:spacing w:after="0"/>
        <w:jc w:val="center"/>
        <w:rPr>
          <w:rFonts w:ascii="Arial" w:hAnsi="Arial" w:cs="Arial"/>
        </w:rPr>
      </w:pPr>
      <w:r>
        <w:rPr>
          <w:rFonts w:ascii="Arial" w:hAnsi="Arial" w:cs="Arial"/>
        </w:rPr>
        <w:t xml:space="preserve">Zastoupený </w:t>
      </w:r>
      <w:proofErr w:type="spellStart"/>
      <w:r>
        <w:rPr>
          <w:rFonts w:ascii="Arial" w:hAnsi="Arial" w:cs="Arial"/>
        </w:rPr>
        <w:t>Ing.</w:t>
      </w:r>
      <w:proofErr w:type="gramStart"/>
      <w:r>
        <w:rPr>
          <w:rFonts w:ascii="Arial" w:hAnsi="Arial" w:cs="Arial"/>
        </w:rPr>
        <w:t>arch.I.Březinou</w:t>
      </w:r>
      <w:proofErr w:type="spellEnd"/>
      <w:proofErr w:type="gramEnd"/>
      <w:r>
        <w:rPr>
          <w:rFonts w:ascii="Arial" w:hAnsi="Arial" w:cs="Arial"/>
        </w:rPr>
        <w:t>, jednatelem</w:t>
      </w:r>
    </w:p>
    <w:p w:rsidR="00492D53" w:rsidRDefault="00492D53" w:rsidP="00492D53">
      <w:pPr>
        <w:spacing w:after="0"/>
        <w:jc w:val="center"/>
        <w:rPr>
          <w:rFonts w:ascii="Arial" w:hAnsi="Arial" w:cs="Arial"/>
        </w:rPr>
      </w:pPr>
      <w:r>
        <w:rPr>
          <w:rFonts w:ascii="Arial" w:hAnsi="Arial" w:cs="Arial"/>
        </w:rPr>
        <w:t>Nám. Před bateriemi 912/6</w:t>
      </w:r>
    </w:p>
    <w:p w:rsidR="00492D53" w:rsidRPr="005C6AF7" w:rsidRDefault="00492D53" w:rsidP="00492D53">
      <w:pPr>
        <w:spacing w:after="0"/>
        <w:jc w:val="center"/>
        <w:rPr>
          <w:rFonts w:ascii="Arial" w:hAnsi="Arial" w:cs="Arial"/>
        </w:rPr>
      </w:pPr>
      <w:proofErr w:type="gramStart"/>
      <w:r>
        <w:rPr>
          <w:rFonts w:ascii="Arial" w:hAnsi="Arial" w:cs="Arial"/>
        </w:rPr>
        <w:t>162 00  Praha</w:t>
      </w:r>
      <w:proofErr w:type="gramEnd"/>
      <w:r>
        <w:rPr>
          <w:rFonts w:ascii="Arial" w:hAnsi="Arial" w:cs="Arial"/>
        </w:rPr>
        <w:t xml:space="preserve"> 6</w:t>
      </w:r>
    </w:p>
    <w:p w:rsidR="00492D53" w:rsidRDefault="00492D53" w:rsidP="00492D53">
      <w:pPr>
        <w:spacing w:after="0"/>
        <w:jc w:val="center"/>
        <w:rPr>
          <w:rFonts w:ascii="Arial" w:hAnsi="Arial" w:cs="Arial"/>
        </w:rPr>
      </w:pPr>
      <w:r w:rsidRPr="005C6AF7">
        <w:rPr>
          <w:rFonts w:ascii="Arial" w:hAnsi="Arial" w:cs="Arial"/>
        </w:rPr>
        <w:t>IČ: 48025721</w:t>
      </w:r>
      <w:r>
        <w:rPr>
          <w:rFonts w:ascii="Arial" w:hAnsi="Arial" w:cs="Arial"/>
        </w:rPr>
        <w:t xml:space="preserve">, </w:t>
      </w:r>
      <w:proofErr w:type="spellStart"/>
      <w:r>
        <w:rPr>
          <w:rFonts w:ascii="Arial" w:hAnsi="Arial" w:cs="Arial"/>
        </w:rPr>
        <w:t>DIČ:CZ48025721</w:t>
      </w:r>
      <w:proofErr w:type="spellEnd"/>
    </w:p>
    <w:p w:rsidR="00492D53" w:rsidRDefault="00492D53" w:rsidP="00492D53">
      <w:pPr>
        <w:spacing w:after="0"/>
        <w:jc w:val="center"/>
        <w:rPr>
          <w:rFonts w:ascii="Arial" w:hAnsi="Arial" w:cs="Arial"/>
        </w:rPr>
      </w:pPr>
      <w:r>
        <w:rPr>
          <w:rFonts w:ascii="Arial" w:hAnsi="Arial" w:cs="Arial"/>
        </w:rPr>
        <w:t xml:space="preserve">Číslo autorizace: </w:t>
      </w:r>
      <w:proofErr w:type="spellStart"/>
      <w:r>
        <w:rPr>
          <w:rFonts w:ascii="Arial" w:hAnsi="Arial" w:cs="Arial"/>
        </w:rPr>
        <w:t>ČKAIT</w:t>
      </w:r>
      <w:proofErr w:type="spellEnd"/>
      <w:r>
        <w:rPr>
          <w:rFonts w:ascii="Arial" w:hAnsi="Arial" w:cs="Arial"/>
        </w:rPr>
        <w:t xml:space="preserve"> 00 352</w:t>
      </w:r>
    </w:p>
    <w:p w:rsidR="00492D53" w:rsidRDefault="00492D53" w:rsidP="00492D53">
      <w:pPr>
        <w:spacing w:after="0"/>
        <w:jc w:val="center"/>
        <w:rPr>
          <w:rFonts w:ascii="Arial" w:hAnsi="Arial" w:cs="Arial"/>
        </w:rPr>
      </w:pPr>
      <w:r w:rsidRPr="005C6AF7">
        <w:rPr>
          <w:rFonts w:ascii="Arial" w:hAnsi="Arial" w:cs="Arial"/>
          <w:b/>
        </w:rPr>
        <w:t>Termín</w:t>
      </w:r>
      <w:r>
        <w:rPr>
          <w:rFonts w:ascii="Arial" w:hAnsi="Arial" w:cs="Arial"/>
        </w:rPr>
        <w:t>: květen 2020</w:t>
      </w:r>
    </w:p>
    <w:p w:rsidR="00492D53" w:rsidRDefault="00492D53" w:rsidP="00492D53">
      <w:pPr>
        <w:spacing w:after="0"/>
        <w:jc w:val="center"/>
        <w:rPr>
          <w:rFonts w:ascii="Arial" w:hAnsi="Arial" w:cs="Arial"/>
        </w:rPr>
      </w:pPr>
      <w:proofErr w:type="spellStart"/>
      <w:r w:rsidRPr="005C6AF7">
        <w:rPr>
          <w:rFonts w:ascii="Arial" w:hAnsi="Arial" w:cs="Arial"/>
          <w:b/>
        </w:rPr>
        <w:t>Zak</w:t>
      </w:r>
      <w:proofErr w:type="spellEnd"/>
      <w:r w:rsidRPr="005C6AF7">
        <w:rPr>
          <w:rFonts w:ascii="Arial" w:hAnsi="Arial" w:cs="Arial"/>
          <w:b/>
        </w:rPr>
        <w:t>. číslo</w:t>
      </w:r>
      <w:r>
        <w:rPr>
          <w:rFonts w:ascii="Arial" w:hAnsi="Arial" w:cs="Arial"/>
        </w:rPr>
        <w:t>: 05 – 02/20</w:t>
      </w:r>
    </w:p>
    <w:p w:rsidR="00492D53" w:rsidRPr="00D76D74" w:rsidRDefault="00492D53" w:rsidP="00492D53">
      <w:pPr>
        <w:spacing w:after="0"/>
        <w:jc w:val="center"/>
        <w:rPr>
          <w:rFonts w:ascii="Arial" w:hAnsi="Arial" w:cs="Arial"/>
          <w:b/>
          <w:sz w:val="36"/>
          <w:szCs w:val="36"/>
        </w:rPr>
      </w:pPr>
      <w:r w:rsidRPr="00D76D74">
        <w:rPr>
          <w:rFonts w:ascii="Arial" w:hAnsi="Arial" w:cs="Arial"/>
          <w:b/>
          <w:sz w:val="36"/>
          <w:szCs w:val="36"/>
        </w:rPr>
        <w:lastRenderedPageBreak/>
        <w:t xml:space="preserve">"Rekonstrukce </w:t>
      </w:r>
      <w:r>
        <w:rPr>
          <w:rFonts w:ascii="Arial" w:hAnsi="Arial" w:cs="Arial"/>
          <w:b/>
          <w:sz w:val="36"/>
          <w:szCs w:val="36"/>
        </w:rPr>
        <w:t>kotelny,</w:t>
      </w:r>
      <w:r w:rsidRPr="00D76D74">
        <w:rPr>
          <w:rFonts w:ascii="Arial" w:hAnsi="Arial" w:cs="Arial"/>
          <w:b/>
          <w:sz w:val="36"/>
          <w:szCs w:val="36"/>
        </w:rPr>
        <w:t xml:space="preserve"> kuchyně</w:t>
      </w:r>
      <w:r>
        <w:rPr>
          <w:rFonts w:ascii="Arial" w:hAnsi="Arial" w:cs="Arial"/>
          <w:b/>
          <w:sz w:val="36"/>
          <w:szCs w:val="36"/>
        </w:rPr>
        <w:t xml:space="preserve"> a jídelny</w:t>
      </w:r>
      <w:r w:rsidRPr="00D76D74">
        <w:rPr>
          <w:rFonts w:ascii="Arial" w:hAnsi="Arial" w:cs="Arial"/>
          <w:b/>
          <w:sz w:val="36"/>
          <w:szCs w:val="36"/>
        </w:rPr>
        <w:t xml:space="preserve">, </w:t>
      </w:r>
    </w:p>
    <w:p w:rsidR="00492D53" w:rsidRDefault="00492D53" w:rsidP="00492D53">
      <w:pPr>
        <w:spacing w:after="0"/>
        <w:jc w:val="center"/>
        <w:rPr>
          <w:rFonts w:ascii="Arial" w:hAnsi="Arial" w:cs="Arial"/>
          <w:b/>
          <w:sz w:val="36"/>
          <w:szCs w:val="36"/>
        </w:rPr>
      </w:pPr>
      <w:r w:rsidRPr="00D76D74">
        <w:rPr>
          <w:rFonts w:ascii="Arial" w:hAnsi="Arial" w:cs="Arial"/>
          <w:b/>
          <w:sz w:val="36"/>
          <w:szCs w:val="36"/>
        </w:rPr>
        <w:t>Základní škola Komenského 17 v Domažlicích"</w:t>
      </w:r>
    </w:p>
    <w:p w:rsidR="00492D53" w:rsidRPr="001257E5" w:rsidRDefault="00492D53" w:rsidP="00492D53">
      <w:pPr>
        <w:spacing w:after="0"/>
        <w:jc w:val="center"/>
        <w:rPr>
          <w:rFonts w:ascii="Arial" w:hAnsi="Arial" w:cs="Arial"/>
          <w:b/>
          <w:sz w:val="20"/>
          <w:szCs w:val="20"/>
        </w:rPr>
      </w:pPr>
      <w:r>
        <w:rPr>
          <w:rFonts w:ascii="Arial" w:hAnsi="Arial" w:cs="Arial"/>
          <w:b/>
          <w:sz w:val="20"/>
          <w:szCs w:val="20"/>
        </w:rPr>
        <w:t xml:space="preserve">pro objednatele Město Domažlice, nám. Míru </w:t>
      </w:r>
      <w:proofErr w:type="spellStart"/>
      <w:proofErr w:type="gramStart"/>
      <w:r>
        <w:rPr>
          <w:rFonts w:ascii="Arial" w:hAnsi="Arial" w:cs="Arial"/>
          <w:b/>
          <w:sz w:val="20"/>
          <w:szCs w:val="20"/>
        </w:rPr>
        <w:t>č.1</w:t>
      </w:r>
      <w:proofErr w:type="spellEnd"/>
      <w:r>
        <w:rPr>
          <w:rFonts w:ascii="Arial" w:hAnsi="Arial" w:cs="Arial"/>
          <w:b/>
          <w:sz w:val="20"/>
          <w:szCs w:val="20"/>
        </w:rPr>
        <w:t>, 344 29</w:t>
      </w:r>
      <w:proofErr w:type="gramEnd"/>
      <w:r>
        <w:rPr>
          <w:rFonts w:ascii="Arial" w:hAnsi="Arial" w:cs="Arial"/>
          <w:b/>
          <w:sz w:val="20"/>
          <w:szCs w:val="20"/>
        </w:rPr>
        <w:t xml:space="preserve"> Domažlice</w:t>
      </w:r>
    </w:p>
    <w:p w:rsidR="00492D53" w:rsidRDefault="00492D53" w:rsidP="00492D53">
      <w:pPr>
        <w:spacing w:after="0"/>
        <w:jc w:val="center"/>
        <w:rPr>
          <w:rFonts w:ascii="Arial" w:hAnsi="Arial" w:cs="Arial"/>
          <w:b/>
          <w:sz w:val="44"/>
          <w:szCs w:val="44"/>
        </w:rPr>
      </w:pPr>
      <w:r>
        <w:rPr>
          <w:rFonts w:ascii="Arial" w:hAnsi="Arial" w:cs="Arial"/>
          <w:b/>
          <w:sz w:val="44"/>
          <w:szCs w:val="44"/>
        </w:rPr>
        <w:t xml:space="preserve">P R O J E K T </w:t>
      </w:r>
    </w:p>
    <w:p w:rsidR="00492D53" w:rsidRDefault="00492D53" w:rsidP="00492D53">
      <w:pPr>
        <w:spacing w:after="0"/>
        <w:jc w:val="center"/>
        <w:rPr>
          <w:rFonts w:ascii="Arial" w:hAnsi="Arial" w:cs="Arial"/>
        </w:rPr>
      </w:pPr>
      <w:r w:rsidRPr="004E249A">
        <w:rPr>
          <w:rFonts w:ascii="Arial" w:hAnsi="Arial" w:cs="Arial"/>
        </w:rPr>
        <w:t>pro provedení stavby v rozsahu zadávací dokumentace</w:t>
      </w:r>
    </w:p>
    <w:p w:rsidR="00492D53" w:rsidRPr="004E249A" w:rsidRDefault="00492D53" w:rsidP="00492D53">
      <w:pPr>
        <w:spacing w:after="0"/>
        <w:jc w:val="center"/>
        <w:rPr>
          <w:rFonts w:ascii="Arial" w:hAnsi="Arial" w:cs="Arial"/>
        </w:rPr>
      </w:pPr>
      <w:r>
        <w:rPr>
          <w:rFonts w:ascii="Arial" w:hAnsi="Arial" w:cs="Arial"/>
          <w:b/>
          <w:sz w:val="36"/>
          <w:szCs w:val="36"/>
        </w:rPr>
        <w:t>D</w:t>
      </w:r>
      <w:r w:rsidRPr="001257E5">
        <w:rPr>
          <w:rFonts w:ascii="Arial" w:hAnsi="Arial" w:cs="Arial"/>
          <w:b/>
          <w:sz w:val="36"/>
          <w:szCs w:val="36"/>
        </w:rPr>
        <w:t xml:space="preserve"> – </w:t>
      </w:r>
      <w:r>
        <w:rPr>
          <w:rFonts w:ascii="Arial" w:hAnsi="Arial" w:cs="Arial"/>
          <w:b/>
          <w:sz w:val="36"/>
          <w:szCs w:val="36"/>
        </w:rPr>
        <w:t>Dokumentace objektů, technických a technologických zařízení</w:t>
      </w:r>
    </w:p>
    <w:p w:rsidR="00492D53" w:rsidRPr="00602F41" w:rsidRDefault="00492D53" w:rsidP="00492D53">
      <w:pPr>
        <w:spacing w:after="0"/>
        <w:jc w:val="center"/>
        <w:rPr>
          <w:rFonts w:ascii="Arial" w:hAnsi="Arial" w:cs="Arial"/>
          <w:b/>
          <w:sz w:val="28"/>
          <w:szCs w:val="28"/>
        </w:rPr>
      </w:pPr>
      <w:r w:rsidRPr="00602F41">
        <w:rPr>
          <w:rFonts w:ascii="Arial" w:hAnsi="Arial" w:cs="Arial"/>
          <w:b/>
          <w:sz w:val="28"/>
          <w:szCs w:val="28"/>
        </w:rPr>
        <w:t>D -  Dokumentace objektů -  stavební</w:t>
      </w:r>
      <w:r>
        <w:rPr>
          <w:rFonts w:ascii="Arial" w:hAnsi="Arial" w:cs="Arial"/>
          <w:b/>
          <w:sz w:val="28"/>
          <w:szCs w:val="28"/>
        </w:rPr>
        <w:t xml:space="preserve"> část</w:t>
      </w:r>
    </w:p>
    <w:p w:rsidR="00492D53" w:rsidRPr="004E249A" w:rsidRDefault="00492D53" w:rsidP="00492D53">
      <w:pPr>
        <w:spacing w:after="0"/>
        <w:jc w:val="center"/>
        <w:rPr>
          <w:rFonts w:ascii="Arial" w:hAnsi="Arial" w:cs="Arial"/>
        </w:rPr>
      </w:pPr>
    </w:p>
    <w:p w:rsidR="00492D53" w:rsidRDefault="00492D53" w:rsidP="00492D53">
      <w:pPr>
        <w:spacing w:after="0"/>
        <w:jc w:val="center"/>
        <w:rPr>
          <w:rFonts w:ascii="Arial" w:hAnsi="Arial" w:cs="Arial"/>
          <w:b/>
          <w:sz w:val="32"/>
          <w:szCs w:val="32"/>
        </w:rPr>
      </w:pPr>
      <w:r>
        <w:rPr>
          <w:rFonts w:ascii="Arial" w:hAnsi="Arial" w:cs="Arial"/>
          <w:b/>
          <w:noProof/>
          <w:sz w:val="32"/>
          <w:szCs w:val="32"/>
          <w:lang w:eastAsia="cs-CZ"/>
        </w:rPr>
        <w:drawing>
          <wp:inline distT="0" distB="0" distL="0" distR="0" wp14:anchorId="53D17CFB" wp14:editId="26B47FBA">
            <wp:extent cx="5311536" cy="3981450"/>
            <wp:effectExtent l="0" t="0" r="3810" b="0"/>
            <wp:docPr id="5" name="Obrázek 5" descr="D:\Projekty\Školní jídelna DOM\IMG_20140408_152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jekty\Školní jídelna DOM\IMG_20140408_15214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17698" cy="3986069"/>
                    </a:xfrm>
                    <a:prstGeom prst="rect">
                      <a:avLst/>
                    </a:prstGeom>
                    <a:noFill/>
                    <a:ln>
                      <a:noFill/>
                    </a:ln>
                  </pic:spPr>
                </pic:pic>
              </a:graphicData>
            </a:graphic>
          </wp:inline>
        </w:drawing>
      </w:r>
      <w:r w:rsidRPr="00AD71E1">
        <w:rPr>
          <w:rFonts w:ascii="Arial" w:hAnsi="Arial" w:cs="Arial"/>
          <w:b/>
          <w:sz w:val="32"/>
          <w:szCs w:val="32"/>
        </w:rPr>
        <w:t xml:space="preserve"> </w:t>
      </w: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rPr>
      </w:pPr>
      <w:r>
        <w:rPr>
          <w:rFonts w:ascii="Arial" w:hAnsi="Arial" w:cs="Arial"/>
          <w:b/>
        </w:rPr>
        <w:t xml:space="preserve">Vypracoval: </w:t>
      </w:r>
      <w:proofErr w:type="spellStart"/>
      <w:r>
        <w:rPr>
          <w:rFonts w:ascii="Arial" w:hAnsi="Arial" w:cs="Arial"/>
          <w:b/>
        </w:rPr>
        <w:t>MEPRO</w:t>
      </w:r>
      <w:proofErr w:type="spellEnd"/>
      <w:r>
        <w:rPr>
          <w:rFonts w:ascii="Arial" w:hAnsi="Arial" w:cs="Arial"/>
          <w:b/>
        </w:rPr>
        <w:t xml:space="preserve"> s.r.o. a </w:t>
      </w:r>
      <w:proofErr w:type="spellStart"/>
      <w:r>
        <w:rPr>
          <w:rFonts w:ascii="Arial" w:hAnsi="Arial" w:cs="Arial"/>
          <w:b/>
        </w:rPr>
        <w:t>TZB</w:t>
      </w:r>
      <w:proofErr w:type="spellEnd"/>
      <w:r>
        <w:rPr>
          <w:rFonts w:ascii="Arial" w:hAnsi="Arial" w:cs="Arial"/>
          <w:b/>
        </w:rPr>
        <w:t xml:space="preserve"> design s.r.o.</w:t>
      </w:r>
    </w:p>
    <w:p w:rsidR="00492D53" w:rsidRPr="005C6AF7" w:rsidRDefault="00492D53" w:rsidP="00492D53">
      <w:pPr>
        <w:spacing w:after="0"/>
        <w:jc w:val="center"/>
        <w:rPr>
          <w:rFonts w:ascii="Arial" w:hAnsi="Arial" w:cs="Arial"/>
        </w:rPr>
      </w:pPr>
      <w:r>
        <w:rPr>
          <w:rFonts w:ascii="Arial" w:hAnsi="Arial" w:cs="Arial"/>
        </w:rPr>
        <w:t xml:space="preserve">Zastoupený </w:t>
      </w:r>
      <w:proofErr w:type="spellStart"/>
      <w:r>
        <w:rPr>
          <w:rFonts w:ascii="Arial" w:hAnsi="Arial" w:cs="Arial"/>
        </w:rPr>
        <w:t>Ing.</w:t>
      </w:r>
      <w:proofErr w:type="gramStart"/>
      <w:r>
        <w:rPr>
          <w:rFonts w:ascii="Arial" w:hAnsi="Arial" w:cs="Arial"/>
        </w:rPr>
        <w:t>arch.I.Březinou</w:t>
      </w:r>
      <w:proofErr w:type="spellEnd"/>
      <w:proofErr w:type="gramEnd"/>
      <w:r>
        <w:rPr>
          <w:rFonts w:ascii="Arial" w:hAnsi="Arial" w:cs="Arial"/>
        </w:rPr>
        <w:t>, jednatelem</w:t>
      </w:r>
    </w:p>
    <w:p w:rsidR="00492D53" w:rsidRDefault="00492D53" w:rsidP="00492D53">
      <w:pPr>
        <w:spacing w:after="0"/>
        <w:jc w:val="center"/>
        <w:rPr>
          <w:rFonts w:ascii="Arial" w:hAnsi="Arial" w:cs="Arial"/>
        </w:rPr>
      </w:pPr>
      <w:r>
        <w:rPr>
          <w:rFonts w:ascii="Arial" w:hAnsi="Arial" w:cs="Arial"/>
        </w:rPr>
        <w:t>Nám. Před bateriemi 912/6</w:t>
      </w:r>
    </w:p>
    <w:p w:rsidR="00492D53" w:rsidRPr="005C6AF7" w:rsidRDefault="00492D53" w:rsidP="00492D53">
      <w:pPr>
        <w:spacing w:after="0"/>
        <w:jc w:val="center"/>
        <w:rPr>
          <w:rFonts w:ascii="Arial" w:hAnsi="Arial" w:cs="Arial"/>
        </w:rPr>
      </w:pPr>
      <w:proofErr w:type="gramStart"/>
      <w:r>
        <w:rPr>
          <w:rFonts w:ascii="Arial" w:hAnsi="Arial" w:cs="Arial"/>
        </w:rPr>
        <w:t>162 00  Praha</w:t>
      </w:r>
      <w:proofErr w:type="gramEnd"/>
      <w:r>
        <w:rPr>
          <w:rFonts w:ascii="Arial" w:hAnsi="Arial" w:cs="Arial"/>
        </w:rPr>
        <w:t xml:space="preserve"> 6</w:t>
      </w:r>
    </w:p>
    <w:p w:rsidR="00492D53" w:rsidRDefault="00492D53" w:rsidP="00492D53">
      <w:pPr>
        <w:spacing w:after="0"/>
        <w:jc w:val="center"/>
        <w:rPr>
          <w:rFonts w:ascii="Arial" w:hAnsi="Arial" w:cs="Arial"/>
        </w:rPr>
      </w:pPr>
      <w:r w:rsidRPr="005C6AF7">
        <w:rPr>
          <w:rFonts w:ascii="Arial" w:hAnsi="Arial" w:cs="Arial"/>
        </w:rPr>
        <w:t>IČ: 48025721</w:t>
      </w:r>
      <w:r>
        <w:rPr>
          <w:rFonts w:ascii="Arial" w:hAnsi="Arial" w:cs="Arial"/>
        </w:rPr>
        <w:t xml:space="preserve">, </w:t>
      </w:r>
      <w:proofErr w:type="spellStart"/>
      <w:r>
        <w:rPr>
          <w:rFonts w:ascii="Arial" w:hAnsi="Arial" w:cs="Arial"/>
        </w:rPr>
        <w:t>DIČ:CZ48025721</w:t>
      </w:r>
      <w:proofErr w:type="spellEnd"/>
    </w:p>
    <w:p w:rsidR="00492D53" w:rsidRDefault="00492D53" w:rsidP="00492D53">
      <w:pPr>
        <w:spacing w:after="0"/>
        <w:jc w:val="center"/>
        <w:rPr>
          <w:rFonts w:ascii="Arial" w:hAnsi="Arial" w:cs="Arial"/>
        </w:rPr>
      </w:pPr>
      <w:r>
        <w:rPr>
          <w:rFonts w:ascii="Arial" w:hAnsi="Arial" w:cs="Arial"/>
        </w:rPr>
        <w:t xml:space="preserve">Číslo autorizace: </w:t>
      </w:r>
      <w:proofErr w:type="spellStart"/>
      <w:r>
        <w:rPr>
          <w:rFonts w:ascii="Arial" w:hAnsi="Arial" w:cs="Arial"/>
        </w:rPr>
        <w:t>ČKAIT</w:t>
      </w:r>
      <w:proofErr w:type="spellEnd"/>
      <w:r>
        <w:rPr>
          <w:rFonts w:ascii="Arial" w:hAnsi="Arial" w:cs="Arial"/>
        </w:rPr>
        <w:t xml:space="preserve"> 00 352</w:t>
      </w:r>
    </w:p>
    <w:p w:rsidR="00492D53" w:rsidRDefault="00492D53" w:rsidP="00492D53">
      <w:pPr>
        <w:spacing w:after="0"/>
        <w:jc w:val="center"/>
        <w:rPr>
          <w:rFonts w:ascii="Arial" w:hAnsi="Arial" w:cs="Arial"/>
        </w:rPr>
      </w:pPr>
      <w:r w:rsidRPr="005C6AF7">
        <w:rPr>
          <w:rFonts w:ascii="Arial" w:hAnsi="Arial" w:cs="Arial"/>
          <w:b/>
        </w:rPr>
        <w:t>Termín</w:t>
      </w:r>
      <w:r>
        <w:rPr>
          <w:rFonts w:ascii="Arial" w:hAnsi="Arial" w:cs="Arial"/>
        </w:rPr>
        <w:t>: květen 2020</w:t>
      </w:r>
    </w:p>
    <w:p w:rsidR="00492D53" w:rsidRDefault="00492D53" w:rsidP="00492D53">
      <w:pPr>
        <w:spacing w:after="0"/>
        <w:jc w:val="center"/>
        <w:rPr>
          <w:rFonts w:ascii="Arial" w:hAnsi="Arial" w:cs="Arial"/>
        </w:rPr>
      </w:pPr>
      <w:proofErr w:type="spellStart"/>
      <w:r w:rsidRPr="005C6AF7">
        <w:rPr>
          <w:rFonts w:ascii="Arial" w:hAnsi="Arial" w:cs="Arial"/>
          <w:b/>
        </w:rPr>
        <w:t>Zak</w:t>
      </w:r>
      <w:proofErr w:type="spellEnd"/>
      <w:r w:rsidRPr="005C6AF7">
        <w:rPr>
          <w:rFonts w:ascii="Arial" w:hAnsi="Arial" w:cs="Arial"/>
          <w:b/>
        </w:rPr>
        <w:t>. číslo</w:t>
      </w:r>
      <w:r>
        <w:rPr>
          <w:rFonts w:ascii="Arial" w:hAnsi="Arial" w:cs="Arial"/>
        </w:rPr>
        <w:t>: 05 – 02/20</w:t>
      </w:r>
    </w:p>
    <w:p w:rsidR="00492D53" w:rsidRDefault="00492D53" w:rsidP="00492D53">
      <w:pPr>
        <w:spacing w:after="0"/>
        <w:jc w:val="center"/>
        <w:rPr>
          <w:rFonts w:ascii="Arial" w:hAnsi="Arial" w:cs="Arial"/>
          <w:b/>
          <w:sz w:val="36"/>
          <w:szCs w:val="36"/>
        </w:rPr>
      </w:pPr>
    </w:p>
    <w:p w:rsidR="00492D53" w:rsidRPr="00D76D74" w:rsidRDefault="00492D53" w:rsidP="00492D53">
      <w:pPr>
        <w:spacing w:after="0"/>
        <w:jc w:val="center"/>
        <w:rPr>
          <w:rFonts w:ascii="Arial" w:hAnsi="Arial" w:cs="Arial"/>
          <w:b/>
          <w:sz w:val="36"/>
          <w:szCs w:val="36"/>
        </w:rPr>
      </w:pPr>
      <w:r w:rsidRPr="00D76D74">
        <w:rPr>
          <w:rFonts w:ascii="Arial" w:hAnsi="Arial" w:cs="Arial"/>
          <w:b/>
          <w:sz w:val="36"/>
          <w:szCs w:val="36"/>
        </w:rPr>
        <w:t xml:space="preserve">"Rekonstrukce </w:t>
      </w:r>
      <w:r>
        <w:rPr>
          <w:rFonts w:ascii="Arial" w:hAnsi="Arial" w:cs="Arial"/>
          <w:b/>
          <w:sz w:val="36"/>
          <w:szCs w:val="36"/>
        </w:rPr>
        <w:t>kotelny,</w:t>
      </w:r>
      <w:r w:rsidRPr="00D76D74">
        <w:rPr>
          <w:rFonts w:ascii="Arial" w:hAnsi="Arial" w:cs="Arial"/>
          <w:b/>
          <w:sz w:val="36"/>
          <w:szCs w:val="36"/>
        </w:rPr>
        <w:t xml:space="preserve"> kuchyně</w:t>
      </w:r>
      <w:r>
        <w:rPr>
          <w:rFonts w:ascii="Arial" w:hAnsi="Arial" w:cs="Arial"/>
          <w:b/>
          <w:sz w:val="36"/>
          <w:szCs w:val="36"/>
        </w:rPr>
        <w:t xml:space="preserve"> a jídelny</w:t>
      </w:r>
      <w:r w:rsidRPr="00D76D74">
        <w:rPr>
          <w:rFonts w:ascii="Arial" w:hAnsi="Arial" w:cs="Arial"/>
          <w:b/>
          <w:sz w:val="36"/>
          <w:szCs w:val="36"/>
        </w:rPr>
        <w:t xml:space="preserve">, </w:t>
      </w:r>
    </w:p>
    <w:p w:rsidR="00492D53" w:rsidRDefault="00492D53" w:rsidP="00492D53">
      <w:pPr>
        <w:spacing w:after="0"/>
        <w:jc w:val="center"/>
        <w:rPr>
          <w:rFonts w:ascii="Arial" w:hAnsi="Arial" w:cs="Arial"/>
          <w:b/>
          <w:sz w:val="36"/>
          <w:szCs w:val="36"/>
        </w:rPr>
      </w:pPr>
      <w:r w:rsidRPr="00D76D74">
        <w:rPr>
          <w:rFonts w:ascii="Arial" w:hAnsi="Arial" w:cs="Arial"/>
          <w:b/>
          <w:sz w:val="36"/>
          <w:szCs w:val="36"/>
        </w:rPr>
        <w:t>Základní škola Komenského 17 v Domažlicích"</w:t>
      </w:r>
    </w:p>
    <w:p w:rsidR="00492D53" w:rsidRPr="001257E5" w:rsidRDefault="00492D53" w:rsidP="00492D53">
      <w:pPr>
        <w:spacing w:after="0"/>
        <w:jc w:val="center"/>
        <w:rPr>
          <w:rFonts w:ascii="Arial" w:hAnsi="Arial" w:cs="Arial"/>
          <w:b/>
          <w:sz w:val="20"/>
          <w:szCs w:val="20"/>
        </w:rPr>
      </w:pPr>
      <w:r>
        <w:rPr>
          <w:rFonts w:ascii="Arial" w:hAnsi="Arial" w:cs="Arial"/>
          <w:b/>
          <w:sz w:val="20"/>
          <w:szCs w:val="20"/>
        </w:rPr>
        <w:t xml:space="preserve">pro objednatele Město Domažlice, nám. Míru </w:t>
      </w:r>
      <w:proofErr w:type="spellStart"/>
      <w:proofErr w:type="gramStart"/>
      <w:r>
        <w:rPr>
          <w:rFonts w:ascii="Arial" w:hAnsi="Arial" w:cs="Arial"/>
          <w:b/>
          <w:sz w:val="20"/>
          <w:szCs w:val="20"/>
        </w:rPr>
        <w:t>č.1</w:t>
      </w:r>
      <w:proofErr w:type="spellEnd"/>
      <w:r>
        <w:rPr>
          <w:rFonts w:ascii="Arial" w:hAnsi="Arial" w:cs="Arial"/>
          <w:b/>
          <w:sz w:val="20"/>
          <w:szCs w:val="20"/>
        </w:rPr>
        <w:t>, 344 29</w:t>
      </w:r>
      <w:proofErr w:type="gramEnd"/>
      <w:r>
        <w:rPr>
          <w:rFonts w:ascii="Arial" w:hAnsi="Arial" w:cs="Arial"/>
          <w:b/>
          <w:sz w:val="20"/>
          <w:szCs w:val="20"/>
        </w:rPr>
        <w:t xml:space="preserve"> Domažlice</w:t>
      </w:r>
    </w:p>
    <w:p w:rsidR="00492D53" w:rsidRDefault="00492D53" w:rsidP="00492D53">
      <w:pPr>
        <w:spacing w:after="0"/>
        <w:jc w:val="center"/>
        <w:rPr>
          <w:rFonts w:ascii="Arial" w:hAnsi="Arial" w:cs="Arial"/>
          <w:b/>
          <w:sz w:val="44"/>
          <w:szCs w:val="44"/>
        </w:rPr>
      </w:pPr>
      <w:r>
        <w:rPr>
          <w:rFonts w:ascii="Arial" w:hAnsi="Arial" w:cs="Arial"/>
          <w:b/>
          <w:sz w:val="44"/>
          <w:szCs w:val="44"/>
        </w:rPr>
        <w:t xml:space="preserve">P R O J E K T </w:t>
      </w:r>
    </w:p>
    <w:p w:rsidR="00492D53" w:rsidRDefault="00492D53" w:rsidP="00492D53">
      <w:pPr>
        <w:spacing w:after="0"/>
        <w:jc w:val="center"/>
        <w:rPr>
          <w:rFonts w:ascii="Arial" w:hAnsi="Arial" w:cs="Arial"/>
        </w:rPr>
      </w:pPr>
      <w:r w:rsidRPr="004E249A">
        <w:rPr>
          <w:rFonts w:ascii="Arial" w:hAnsi="Arial" w:cs="Arial"/>
        </w:rPr>
        <w:t>pro provedení stavby v rozsahu zadávací dokumentace</w:t>
      </w:r>
    </w:p>
    <w:p w:rsidR="00492D53" w:rsidRPr="004E249A" w:rsidRDefault="00492D53" w:rsidP="00492D53">
      <w:pPr>
        <w:spacing w:after="0"/>
        <w:jc w:val="center"/>
        <w:rPr>
          <w:rFonts w:ascii="Arial" w:hAnsi="Arial" w:cs="Arial"/>
        </w:rPr>
      </w:pPr>
      <w:r>
        <w:rPr>
          <w:rFonts w:ascii="Arial" w:hAnsi="Arial" w:cs="Arial"/>
          <w:b/>
          <w:sz w:val="36"/>
          <w:szCs w:val="36"/>
        </w:rPr>
        <w:t>D</w:t>
      </w:r>
      <w:r w:rsidRPr="001257E5">
        <w:rPr>
          <w:rFonts w:ascii="Arial" w:hAnsi="Arial" w:cs="Arial"/>
          <w:b/>
          <w:sz w:val="36"/>
          <w:szCs w:val="36"/>
        </w:rPr>
        <w:t xml:space="preserve"> – </w:t>
      </w:r>
      <w:r>
        <w:rPr>
          <w:rFonts w:ascii="Arial" w:hAnsi="Arial" w:cs="Arial"/>
          <w:b/>
          <w:sz w:val="36"/>
          <w:szCs w:val="36"/>
        </w:rPr>
        <w:t>Dokumentace objektů, technických a technologických zařízení</w:t>
      </w:r>
    </w:p>
    <w:p w:rsidR="00492D53" w:rsidRPr="00602F41" w:rsidRDefault="00492D53" w:rsidP="00492D53">
      <w:pPr>
        <w:spacing w:after="0"/>
        <w:jc w:val="center"/>
        <w:rPr>
          <w:rFonts w:ascii="Arial" w:hAnsi="Arial" w:cs="Arial"/>
          <w:b/>
          <w:sz w:val="28"/>
          <w:szCs w:val="28"/>
        </w:rPr>
      </w:pPr>
      <w:r w:rsidRPr="00602F41">
        <w:rPr>
          <w:rFonts w:ascii="Arial" w:hAnsi="Arial" w:cs="Arial"/>
          <w:b/>
          <w:sz w:val="28"/>
          <w:szCs w:val="28"/>
        </w:rPr>
        <w:t>D -  Dokumentace objektů -  technická zpráva stavební</w:t>
      </w:r>
    </w:p>
    <w:p w:rsidR="00492D53" w:rsidRPr="004E249A" w:rsidRDefault="00492D53" w:rsidP="00492D53">
      <w:pPr>
        <w:spacing w:after="0"/>
        <w:jc w:val="center"/>
        <w:rPr>
          <w:rFonts w:ascii="Arial" w:hAnsi="Arial" w:cs="Arial"/>
        </w:rPr>
      </w:pPr>
    </w:p>
    <w:p w:rsidR="00492D53" w:rsidRDefault="00492D53" w:rsidP="00492D53">
      <w:pPr>
        <w:spacing w:after="0"/>
        <w:jc w:val="center"/>
        <w:rPr>
          <w:rFonts w:ascii="Arial" w:hAnsi="Arial" w:cs="Arial"/>
          <w:b/>
          <w:sz w:val="32"/>
          <w:szCs w:val="32"/>
        </w:rPr>
      </w:pPr>
      <w:r>
        <w:rPr>
          <w:rFonts w:ascii="Arial" w:hAnsi="Arial" w:cs="Arial"/>
          <w:b/>
          <w:noProof/>
          <w:sz w:val="32"/>
          <w:szCs w:val="32"/>
          <w:lang w:eastAsia="cs-CZ"/>
        </w:rPr>
        <w:drawing>
          <wp:inline distT="0" distB="0" distL="0" distR="0" wp14:anchorId="7594D48A" wp14:editId="69AAA765">
            <wp:extent cx="5311536" cy="3981450"/>
            <wp:effectExtent l="0" t="0" r="3810" b="0"/>
            <wp:docPr id="2" name="Obrázek 2" descr="D:\Projekty\Školní jídelna DOM\IMG_20140408_152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jekty\Školní jídelna DOM\IMG_20140408_15214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17698" cy="3986069"/>
                    </a:xfrm>
                    <a:prstGeom prst="rect">
                      <a:avLst/>
                    </a:prstGeom>
                    <a:noFill/>
                    <a:ln>
                      <a:noFill/>
                    </a:ln>
                  </pic:spPr>
                </pic:pic>
              </a:graphicData>
            </a:graphic>
          </wp:inline>
        </w:drawing>
      </w:r>
      <w:r w:rsidRPr="00AD71E1">
        <w:rPr>
          <w:rFonts w:ascii="Arial" w:hAnsi="Arial" w:cs="Arial"/>
          <w:b/>
          <w:sz w:val="32"/>
          <w:szCs w:val="32"/>
        </w:rPr>
        <w:t xml:space="preserve"> </w:t>
      </w: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sz w:val="32"/>
          <w:szCs w:val="32"/>
        </w:rPr>
      </w:pPr>
    </w:p>
    <w:p w:rsidR="00492D53" w:rsidRDefault="00492D53" w:rsidP="00492D53">
      <w:pPr>
        <w:spacing w:after="0"/>
        <w:jc w:val="center"/>
        <w:rPr>
          <w:rFonts w:ascii="Arial" w:hAnsi="Arial" w:cs="Arial"/>
          <w:b/>
        </w:rPr>
      </w:pPr>
      <w:r>
        <w:rPr>
          <w:rFonts w:ascii="Arial" w:hAnsi="Arial" w:cs="Arial"/>
          <w:b/>
        </w:rPr>
        <w:t xml:space="preserve">Vypracoval: </w:t>
      </w:r>
      <w:proofErr w:type="spellStart"/>
      <w:r>
        <w:rPr>
          <w:rFonts w:ascii="Arial" w:hAnsi="Arial" w:cs="Arial"/>
          <w:b/>
        </w:rPr>
        <w:t>MEPRO</w:t>
      </w:r>
      <w:proofErr w:type="spellEnd"/>
      <w:r>
        <w:rPr>
          <w:rFonts w:ascii="Arial" w:hAnsi="Arial" w:cs="Arial"/>
          <w:b/>
        </w:rPr>
        <w:t xml:space="preserve"> s.r.o. a </w:t>
      </w:r>
      <w:proofErr w:type="spellStart"/>
      <w:r>
        <w:rPr>
          <w:rFonts w:ascii="Arial" w:hAnsi="Arial" w:cs="Arial"/>
          <w:b/>
        </w:rPr>
        <w:t>TZB</w:t>
      </w:r>
      <w:proofErr w:type="spellEnd"/>
      <w:r>
        <w:rPr>
          <w:rFonts w:ascii="Arial" w:hAnsi="Arial" w:cs="Arial"/>
          <w:b/>
        </w:rPr>
        <w:t xml:space="preserve"> design s.r.o.</w:t>
      </w:r>
    </w:p>
    <w:p w:rsidR="00492D53" w:rsidRPr="005C6AF7" w:rsidRDefault="00492D53" w:rsidP="00492D53">
      <w:pPr>
        <w:spacing w:after="0"/>
        <w:jc w:val="center"/>
        <w:rPr>
          <w:rFonts w:ascii="Arial" w:hAnsi="Arial" w:cs="Arial"/>
        </w:rPr>
      </w:pPr>
      <w:r>
        <w:rPr>
          <w:rFonts w:ascii="Arial" w:hAnsi="Arial" w:cs="Arial"/>
        </w:rPr>
        <w:t xml:space="preserve">Zastoupený </w:t>
      </w:r>
      <w:proofErr w:type="spellStart"/>
      <w:r>
        <w:rPr>
          <w:rFonts w:ascii="Arial" w:hAnsi="Arial" w:cs="Arial"/>
        </w:rPr>
        <w:t>Ing.</w:t>
      </w:r>
      <w:proofErr w:type="gramStart"/>
      <w:r>
        <w:rPr>
          <w:rFonts w:ascii="Arial" w:hAnsi="Arial" w:cs="Arial"/>
        </w:rPr>
        <w:t>arch.I.Březinou</w:t>
      </w:r>
      <w:proofErr w:type="spellEnd"/>
      <w:proofErr w:type="gramEnd"/>
      <w:r>
        <w:rPr>
          <w:rFonts w:ascii="Arial" w:hAnsi="Arial" w:cs="Arial"/>
        </w:rPr>
        <w:t>, jednatelem</w:t>
      </w:r>
    </w:p>
    <w:p w:rsidR="00492D53" w:rsidRDefault="00492D53" w:rsidP="00492D53">
      <w:pPr>
        <w:spacing w:after="0"/>
        <w:jc w:val="center"/>
        <w:rPr>
          <w:rFonts w:ascii="Arial" w:hAnsi="Arial" w:cs="Arial"/>
        </w:rPr>
      </w:pPr>
      <w:r>
        <w:rPr>
          <w:rFonts w:ascii="Arial" w:hAnsi="Arial" w:cs="Arial"/>
        </w:rPr>
        <w:t>Nám. Před bateriemi 912/6</w:t>
      </w:r>
    </w:p>
    <w:p w:rsidR="00492D53" w:rsidRPr="005C6AF7" w:rsidRDefault="00492D53" w:rsidP="00492D53">
      <w:pPr>
        <w:spacing w:after="0"/>
        <w:jc w:val="center"/>
        <w:rPr>
          <w:rFonts w:ascii="Arial" w:hAnsi="Arial" w:cs="Arial"/>
        </w:rPr>
      </w:pPr>
      <w:proofErr w:type="gramStart"/>
      <w:r>
        <w:rPr>
          <w:rFonts w:ascii="Arial" w:hAnsi="Arial" w:cs="Arial"/>
        </w:rPr>
        <w:t>162 00  Praha</w:t>
      </w:r>
      <w:proofErr w:type="gramEnd"/>
      <w:r>
        <w:rPr>
          <w:rFonts w:ascii="Arial" w:hAnsi="Arial" w:cs="Arial"/>
        </w:rPr>
        <w:t xml:space="preserve"> 6</w:t>
      </w:r>
    </w:p>
    <w:p w:rsidR="00492D53" w:rsidRDefault="00492D53" w:rsidP="00492D53">
      <w:pPr>
        <w:spacing w:after="0"/>
        <w:jc w:val="center"/>
        <w:rPr>
          <w:rFonts w:ascii="Arial" w:hAnsi="Arial" w:cs="Arial"/>
        </w:rPr>
      </w:pPr>
      <w:r w:rsidRPr="005C6AF7">
        <w:rPr>
          <w:rFonts w:ascii="Arial" w:hAnsi="Arial" w:cs="Arial"/>
        </w:rPr>
        <w:t>IČ: 48025721</w:t>
      </w:r>
      <w:r>
        <w:rPr>
          <w:rFonts w:ascii="Arial" w:hAnsi="Arial" w:cs="Arial"/>
        </w:rPr>
        <w:t xml:space="preserve">, </w:t>
      </w:r>
      <w:proofErr w:type="spellStart"/>
      <w:r>
        <w:rPr>
          <w:rFonts w:ascii="Arial" w:hAnsi="Arial" w:cs="Arial"/>
        </w:rPr>
        <w:t>DIČ:CZ48025721</w:t>
      </w:r>
      <w:proofErr w:type="spellEnd"/>
    </w:p>
    <w:p w:rsidR="00492D53" w:rsidRDefault="00492D53" w:rsidP="00492D53">
      <w:pPr>
        <w:spacing w:after="0"/>
        <w:jc w:val="center"/>
        <w:rPr>
          <w:rFonts w:ascii="Arial" w:hAnsi="Arial" w:cs="Arial"/>
        </w:rPr>
      </w:pPr>
      <w:r>
        <w:rPr>
          <w:rFonts w:ascii="Arial" w:hAnsi="Arial" w:cs="Arial"/>
        </w:rPr>
        <w:t xml:space="preserve">Číslo autorizace: </w:t>
      </w:r>
      <w:proofErr w:type="spellStart"/>
      <w:r>
        <w:rPr>
          <w:rFonts w:ascii="Arial" w:hAnsi="Arial" w:cs="Arial"/>
        </w:rPr>
        <w:t>ČKAIT</w:t>
      </w:r>
      <w:proofErr w:type="spellEnd"/>
      <w:r>
        <w:rPr>
          <w:rFonts w:ascii="Arial" w:hAnsi="Arial" w:cs="Arial"/>
        </w:rPr>
        <w:t xml:space="preserve"> 00 352</w:t>
      </w:r>
    </w:p>
    <w:p w:rsidR="00492D53" w:rsidRDefault="00492D53" w:rsidP="00492D53">
      <w:pPr>
        <w:spacing w:after="0"/>
        <w:jc w:val="center"/>
        <w:rPr>
          <w:rFonts w:ascii="Arial" w:hAnsi="Arial" w:cs="Arial"/>
        </w:rPr>
      </w:pPr>
      <w:r w:rsidRPr="005C6AF7">
        <w:rPr>
          <w:rFonts w:ascii="Arial" w:hAnsi="Arial" w:cs="Arial"/>
          <w:b/>
        </w:rPr>
        <w:t>Termín</w:t>
      </w:r>
      <w:r>
        <w:rPr>
          <w:rFonts w:ascii="Arial" w:hAnsi="Arial" w:cs="Arial"/>
        </w:rPr>
        <w:t>: květen 2020</w:t>
      </w:r>
    </w:p>
    <w:p w:rsidR="00492D53" w:rsidRDefault="00492D53" w:rsidP="00492D53">
      <w:pPr>
        <w:spacing w:after="0"/>
        <w:jc w:val="center"/>
        <w:rPr>
          <w:rFonts w:ascii="Arial" w:hAnsi="Arial" w:cs="Arial"/>
        </w:rPr>
      </w:pPr>
      <w:proofErr w:type="spellStart"/>
      <w:r w:rsidRPr="005C6AF7">
        <w:rPr>
          <w:rFonts w:ascii="Arial" w:hAnsi="Arial" w:cs="Arial"/>
          <w:b/>
        </w:rPr>
        <w:t>Zak</w:t>
      </w:r>
      <w:proofErr w:type="spellEnd"/>
      <w:r w:rsidRPr="005C6AF7">
        <w:rPr>
          <w:rFonts w:ascii="Arial" w:hAnsi="Arial" w:cs="Arial"/>
          <w:b/>
        </w:rPr>
        <w:t>. číslo</w:t>
      </w:r>
      <w:r>
        <w:rPr>
          <w:rFonts w:ascii="Arial" w:hAnsi="Arial" w:cs="Arial"/>
        </w:rPr>
        <w:t>: 05 – 02/20</w:t>
      </w:r>
    </w:p>
    <w:p w:rsidR="00492D53" w:rsidRPr="00C7096C" w:rsidRDefault="00492D53" w:rsidP="00492D53">
      <w:pPr>
        <w:spacing w:after="0"/>
        <w:jc w:val="center"/>
        <w:rPr>
          <w:rFonts w:ascii="Arial" w:hAnsi="Arial" w:cs="Arial"/>
          <w:b/>
          <w:sz w:val="28"/>
          <w:szCs w:val="28"/>
        </w:rPr>
      </w:pPr>
      <w:r w:rsidRPr="00C7096C">
        <w:rPr>
          <w:rFonts w:ascii="Arial" w:hAnsi="Arial" w:cs="Arial"/>
          <w:b/>
          <w:sz w:val="28"/>
          <w:szCs w:val="28"/>
        </w:rPr>
        <w:lastRenderedPageBreak/>
        <w:t xml:space="preserve">"Rekonstrukce kotelny, kuchyně a jídelny, </w:t>
      </w:r>
    </w:p>
    <w:p w:rsidR="00492D53" w:rsidRPr="00C7096C" w:rsidRDefault="00492D53" w:rsidP="00492D53">
      <w:pPr>
        <w:spacing w:after="0"/>
        <w:jc w:val="center"/>
        <w:rPr>
          <w:rFonts w:ascii="Arial" w:hAnsi="Arial" w:cs="Arial"/>
          <w:b/>
          <w:sz w:val="28"/>
          <w:szCs w:val="28"/>
        </w:rPr>
      </w:pPr>
      <w:r w:rsidRPr="00C7096C">
        <w:rPr>
          <w:rFonts w:ascii="Arial" w:hAnsi="Arial" w:cs="Arial"/>
          <w:b/>
          <w:sz w:val="28"/>
          <w:szCs w:val="28"/>
        </w:rPr>
        <w:t>Základní škola Komenského 17 v Domažlicích"</w:t>
      </w:r>
    </w:p>
    <w:p w:rsidR="00492D53" w:rsidRDefault="00492D53" w:rsidP="00492D53">
      <w:pPr>
        <w:spacing w:after="0"/>
        <w:jc w:val="center"/>
        <w:rPr>
          <w:rFonts w:ascii="Arial" w:hAnsi="Arial" w:cs="Arial"/>
          <w:b/>
          <w:sz w:val="28"/>
          <w:szCs w:val="28"/>
        </w:rPr>
      </w:pPr>
    </w:p>
    <w:p w:rsidR="00492D53" w:rsidRPr="000E22B3" w:rsidRDefault="00492D53" w:rsidP="00492D53">
      <w:pPr>
        <w:pStyle w:val="Default"/>
        <w:rPr>
          <w:b/>
          <w:sz w:val="22"/>
          <w:szCs w:val="22"/>
        </w:rPr>
      </w:pPr>
      <w:r w:rsidRPr="000E22B3">
        <w:rPr>
          <w:b/>
          <w:sz w:val="22"/>
          <w:szCs w:val="22"/>
        </w:rPr>
        <w:t xml:space="preserve">Dokumentace obsahuje části: </w:t>
      </w:r>
    </w:p>
    <w:p w:rsidR="00492D53" w:rsidRPr="000E22B3" w:rsidRDefault="00492D53" w:rsidP="00492D53">
      <w:pPr>
        <w:pStyle w:val="Default"/>
        <w:rPr>
          <w:sz w:val="22"/>
          <w:szCs w:val="22"/>
        </w:rPr>
      </w:pPr>
      <w:r w:rsidRPr="000E22B3">
        <w:rPr>
          <w:sz w:val="22"/>
          <w:szCs w:val="22"/>
        </w:rPr>
        <w:t xml:space="preserve">A Průvodní zpráva </w:t>
      </w:r>
    </w:p>
    <w:p w:rsidR="00492D53" w:rsidRPr="000E22B3" w:rsidRDefault="00492D53" w:rsidP="00492D53">
      <w:pPr>
        <w:pStyle w:val="Default"/>
        <w:rPr>
          <w:sz w:val="22"/>
          <w:szCs w:val="22"/>
        </w:rPr>
      </w:pPr>
      <w:r w:rsidRPr="000E22B3">
        <w:rPr>
          <w:sz w:val="22"/>
          <w:szCs w:val="22"/>
        </w:rPr>
        <w:t xml:space="preserve">B Souhrnná technická zpráva </w:t>
      </w:r>
    </w:p>
    <w:p w:rsidR="00492D53" w:rsidRPr="000E22B3" w:rsidRDefault="00492D53" w:rsidP="00492D53">
      <w:pPr>
        <w:pStyle w:val="Default"/>
        <w:rPr>
          <w:sz w:val="22"/>
          <w:szCs w:val="22"/>
        </w:rPr>
      </w:pPr>
      <w:r w:rsidRPr="000E22B3">
        <w:rPr>
          <w:sz w:val="22"/>
          <w:szCs w:val="22"/>
        </w:rPr>
        <w:t xml:space="preserve">C Situační výkresy </w:t>
      </w:r>
    </w:p>
    <w:p w:rsidR="00492D53" w:rsidRPr="000E22B3" w:rsidRDefault="00492D53" w:rsidP="00492D53">
      <w:pPr>
        <w:pStyle w:val="Default"/>
        <w:rPr>
          <w:sz w:val="22"/>
          <w:szCs w:val="22"/>
        </w:rPr>
      </w:pPr>
      <w:r w:rsidRPr="000E22B3">
        <w:rPr>
          <w:sz w:val="22"/>
          <w:szCs w:val="22"/>
        </w:rPr>
        <w:t xml:space="preserve">D Dokumentace objektů a technických a technologických zařízení </w:t>
      </w:r>
    </w:p>
    <w:p w:rsidR="00492D53" w:rsidRDefault="00492D53" w:rsidP="00492D53">
      <w:pPr>
        <w:pStyle w:val="Default"/>
        <w:rPr>
          <w:sz w:val="22"/>
          <w:szCs w:val="22"/>
        </w:rPr>
      </w:pPr>
      <w:r w:rsidRPr="000E22B3">
        <w:rPr>
          <w:sz w:val="22"/>
          <w:szCs w:val="22"/>
        </w:rPr>
        <w:t xml:space="preserve">K dokumentaci se přikládá dokladová část. </w:t>
      </w:r>
    </w:p>
    <w:p w:rsidR="00492D53" w:rsidRDefault="00492D53" w:rsidP="00492D53">
      <w:pPr>
        <w:pStyle w:val="Default"/>
        <w:rPr>
          <w:sz w:val="22"/>
          <w:szCs w:val="22"/>
        </w:rPr>
      </w:pPr>
    </w:p>
    <w:p w:rsidR="00492D53" w:rsidRDefault="00492D53" w:rsidP="00492D53">
      <w:pPr>
        <w:spacing w:after="0"/>
        <w:jc w:val="center"/>
        <w:rPr>
          <w:rFonts w:ascii="Arial" w:hAnsi="Arial" w:cs="Arial"/>
          <w:b/>
          <w:sz w:val="28"/>
          <w:szCs w:val="28"/>
        </w:rPr>
      </w:pPr>
    </w:p>
    <w:p w:rsidR="00492D53" w:rsidRDefault="00492D53" w:rsidP="00492D53">
      <w:pPr>
        <w:spacing w:after="0"/>
        <w:jc w:val="center"/>
        <w:rPr>
          <w:rFonts w:ascii="Arial" w:hAnsi="Arial" w:cs="Arial"/>
          <w:b/>
          <w:sz w:val="28"/>
          <w:szCs w:val="28"/>
        </w:rPr>
      </w:pPr>
      <w:r>
        <w:rPr>
          <w:rFonts w:ascii="Arial" w:hAnsi="Arial" w:cs="Arial"/>
          <w:b/>
          <w:sz w:val="28"/>
          <w:szCs w:val="28"/>
        </w:rPr>
        <w:t xml:space="preserve">A + B - </w:t>
      </w:r>
      <w:r w:rsidRPr="00C90BE8">
        <w:rPr>
          <w:rFonts w:ascii="Arial" w:hAnsi="Arial" w:cs="Arial"/>
          <w:b/>
          <w:sz w:val="28"/>
          <w:szCs w:val="28"/>
        </w:rPr>
        <w:t>Průvodní a technická zpráva</w:t>
      </w:r>
    </w:p>
    <w:p w:rsidR="00492D53" w:rsidRDefault="00492D53" w:rsidP="00492D53">
      <w:pPr>
        <w:spacing w:after="0"/>
        <w:rPr>
          <w:rFonts w:ascii="Arial" w:hAnsi="Arial" w:cs="Arial"/>
          <w:b/>
        </w:rPr>
      </w:pPr>
    </w:p>
    <w:p w:rsidR="00492D53" w:rsidRDefault="00492D53" w:rsidP="00492D53">
      <w:pPr>
        <w:spacing w:after="0"/>
        <w:rPr>
          <w:rFonts w:ascii="Arial" w:hAnsi="Arial" w:cs="Arial"/>
          <w:b/>
        </w:rPr>
      </w:pPr>
      <w:proofErr w:type="spellStart"/>
      <w:proofErr w:type="gramStart"/>
      <w:r>
        <w:rPr>
          <w:rFonts w:ascii="Arial" w:hAnsi="Arial" w:cs="Arial"/>
          <w:b/>
        </w:rPr>
        <w:t>A.1</w:t>
      </w:r>
      <w:proofErr w:type="spellEnd"/>
      <w:r>
        <w:rPr>
          <w:rFonts w:ascii="Arial" w:hAnsi="Arial" w:cs="Arial"/>
          <w:b/>
        </w:rPr>
        <w:t>)  Identifikační</w:t>
      </w:r>
      <w:proofErr w:type="gramEnd"/>
      <w:r>
        <w:rPr>
          <w:rFonts w:ascii="Arial" w:hAnsi="Arial" w:cs="Arial"/>
          <w:b/>
        </w:rPr>
        <w:t xml:space="preserve"> údaje</w:t>
      </w:r>
    </w:p>
    <w:p w:rsidR="00492D53" w:rsidRPr="00AD2E7F" w:rsidRDefault="00492D53" w:rsidP="00492D53">
      <w:pPr>
        <w:spacing w:after="0"/>
        <w:rPr>
          <w:rFonts w:ascii="Arial" w:hAnsi="Arial" w:cs="Arial"/>
          <w:b/>
        </w:rPr>
      </w:pPr>
      <w:proofErr w:type="spellStart"/>
      <w:proofErr w:type="gramStart"/>
      <w:r>
        <w:rPr>
          <w:rFonts w:ascii="Arial" w:hAnsi="Arial" w:cs="Arial"/>
          <w:b/>
        </w:rPr>
        <w:t>A.1.1</w:t>
      </w:r>
      <w:proofErr w:type="spellEnd"/>
      <w:proofErr w:type="gramEnd"/>
      <w:r>
        <w:rPr>
          <w:rFonts w:ascii="Arial" w:hAnsi="Arial" w:cs="Arial"/>
          <w:b/>
        </w:rPr>
        <w:t xml:space="preserve"> Údaje o stavbě:</w:t>
      </w:r>
    </w:p>
    <w:p w:rsidR="00492D53" w:rsidRDefault="00492D53" w:rsidP="00492D53">
      <w:pPr>
        <w:spacing w:after="0"/>
        <w:rPr>
          <w:rFonts w:ascii="Arial" w:hAnsi="Arial" w:cs="Arial"/>
        </w:rPr>
      </w:pPr>
      <w:r>
        <w:rPr>
          <w:rFonts w:ascii="Arial" w:hAnsi="Arial" w:cs="Arial"/>
        </w:rPr>
        <w:t xml:space="preserve">a) </w:t>
      </w:r>
      <w:r w:rsidRPr="000A2E2E">
        <w:rPr>
          <w:rFonts w:ascii="Arial" w:hAnsi="Arial" w:cs="Arial"/>
        </w:rPr>
        <w:t>Název stavby:</w:t>
      </w:r>
      <w:r w:rsidRPr="000A2E2E">
        <w:rPr>
          <w:rFonts w:ascii="Arial" w:hAnsi="Arial" w:cs="Arial"/>
        </w:rPr>
        <w:tab/>
      </w:r>
      <w:r>
        <w:rPr>
          <w:rFonts w:ascii="Arial" w:hAnsi="Arial" w:cs="Arial"/>
        </w:rPr>
        <w:t>"Rekonstrukce kotelny, kuchyně a jídelny, Základní škola Komenského</w:t>
      </w:r>
    </w:p>
    <w:p w:rsidR="00492D53" w:rsidRDefault="00492D53" w:rsidP="00492D53">
      <w:pPr>
        <w:spacing w:after="0"/>
        <w:ind w:left="1416" w:firstLine="708"/>
        <w:rPr>
          <w:rFonts w:ascii="Arial" w:hAnsi="Arial" w:cs="Arial"/>
        </w:rPr>
      </w:pPr>
      <w:r>
        <w:rPr>
          <w:rFonts w:ascii="Arial" w:hAnsi="Arial" w:cs="Arial"/>
        </w:rPr>
        <w:t>č. 17 v Domažlicích" – 2. část prací</w:t>
      </w:r>
    </w:p>
    <w:p w:rsidR="00492D53" w:rsidRPr="00C13AA6" w:rsidRDefault="00492D53" w:rsidP="00492D53">
      <w:pPr>
        <w:spacing w:after="0"/>
        <w:rPr>
          <w:rFonts w:ascii="Arial" w:hAnsi="Arial" w:cs="Arial"/>
        </w:rPr>
      </w:pPr>
      <w:r w:rsidRPr="00C13AA6">
        <w:rPr>
          <w:rFonts w:ascii="Arial" w:hAnsi="Arial" w:cs="Arial"/>
        </w:rPr>
        <w:t>b) Místo stavby:</w:t>
      </w:r>
      <w:r w:rsidRPr="00C13AA6">
        <w:rPr>
          <w:rFonts w:ascii="Arial" w:hAnsi="Arial" w:cs="Arial"/>
        </w:rPr>
        <w:tab/>
        <w:t xml:space="preserve">Domažlice – Týnské předměstí, Komenského ulice </w:t>
      </w:r>
      <w:proofErr w:type="spellStart"/>
      <w:proofErr w:type="gramStart"/>
      <w:r w:rsidRPr="00C13AA6">
        <w:rPr>
          <w:rFonts w:ascii="Arial" w:hAnsi="Arial" w:cs="Arial"/>
        </w:rPr>
        <w:t>č.17</w:t>
      </w:r>
      <w:proofErr w:type="spellEnd"/>
      <w:proofErr w:type="gramEnd"/>
    </w:p>
    <w:p w:rsidR="00492D53" w:rsidRPr="00C13AA6" w:rsidRDefault="00492D53" w:rsidP="00492D53">
      <w:pPr>
        <w:spacing w:after="0"/>
        <w:ind w:left="1416" w:firstLine="708"/>
        <w:rPr>
          <w:rFonts w:ascii="Arial" w:hAnsi="Arial" w:cs="Arial"/>
        </w:rPr>
      </w:pPr>
      <w:proofErr w:type="spellStart"/>
      <w:proofErr w:type="gramStart"/>
      <w:r w:rsidRPr="00C13AA6">
        <w:rPr>
          <w:rFonts w:ascii="Arial" w:hAnsi="Arial" w:cs="Arial"/>
        </w:rPr>
        <w:t>k.ú</w:t>
      </w:r>
      <w:proofErr w:type="spellEnd"/>
      <w:r w:rsidRPr="00C13AA6">
        <w:rPr>
          <w:rFonts w:ascii="Arial" w:hAnsi="Arial" w:cs="Arial"/>
        </w:rPr>
        <w:t>.</w:t>
      </w:r>
      <w:proofErr w:type="gramEnd"/>
      <w:r w:rsidRPr="00C13AA6">
        <w:rPr>
          <w:rFonts w:ascii="Arial" w:hAnsi="Arial" w:cs="Arial"/>
        </w:rPr>
        <w:t xml:space="preserve"> Domažlice – ZŠ Komenského leží na pozemcích </w:t>
      </w:r>
      <w:proofErr w:type="spellStart"/>
      <w:proofErr w:type="gramStart"/>
      <w:r w:rsidRPr="00C13AA6">
        <w:rPr>
          <w:rFonts w:ascii="Arial" w:hAnsi="Arial" w:cs="Arial"/>
        </w:rPr>
        <w:t>parc</w:t>
      </w:r>
      <w:proofErr w:type="gramEnd"/>
      <w:r w:rsidRPr="00C13AA6">
        <w:rPr>
          <w:rFonts w:ascii="Arial" w:hAnsi="Arial" w:cs="Arial"/>
        </w:rPr>
        <w:t>.</w:t>
      </w:r>
      <w:proofErr w:type="gramStart"/>
      <w:r w:rsidRPr="00C13AA6">
        <w:rPr>
          <w:rFonts w:ascii="Arial" w:hAnsi="Arial" w:cs="Arial"/>
        </w:rPr>
        <w:t>č</w:t>
      </w:r>
      <w:proofErr w:type="spellEnd"/>
      <w:r w:rsidRPr="00C13AA6">
        <w:rPr>
          <w:rFonts w:ascii="Arial" w:hAnsi="Arial" w:cs="Arial"/>
        </w:rPr>
        <w:t>.</w:t>
      </w:r>
      <w:proofErr w:type="gramEnd"/>
      <w:r w:rsidRPr="00C13AA6">
        <w:rPr>
          <w:rFonts w:ascii="Arial" w:hAnsi="Arial" w:cs="Arial"/>
        </w:rPr>
        <w:t xml:space="preserve"> 502/1,</w:t>
      </w:r>
    </w:p>
    <w:p w:rsidR="00492D53" w:rsidRDefault="00492D53" w:rsidP="00492D53">
      <w:pPr>
        <w:spacing w:after="0"/>
        <w:ind w:left="2124"/>
        <w:rPr>
          <w:rFonts w:ascii="Arial" w:hAnsi="Arial" w:cs="Arial"/>
        </w:rPr>
      </w:pPr>
      <w:r w:rsidRPr="00C13AA6">
        <w:rPr>
          <w:rFonts w:ascii="Arial" w:hAnsi="Arial" w:cs="Arial"/>
        </w:rPr>
        <w:t>v lokalitách určených platným územním plánem pro stavbu školy</w:t>
      </w:r>
    </w:p>
    <w:p w:rsidR="00492D53" w:rsidRDefault="00492D53" w:rsidP="00492D53">
      <w:pPr>
        <w:spacing w:after="0"/>
        <w:rPr>
          <w:rFonts w:ascii="Arial" w:hAnsi="Arial" w:cs="Arial"/>
        </w:rPr>
      </w:pPr>
      <w:r>
        <w:rPr>
          <w:rFonts w:ascii="Arial" w:hAnsi="Arial" w:cs="Arial"/>
        </w:rPr>
        <w:t xml:space="preserve">c) Předmět dokumentace: </w:t>
      </w:r>
      <w:proofErr w:type="spellStart"/>
      <w:r>
        <w:rPr>
          <w:rFonts w:ascii="Arial" w:hAnsi="Arial" w:cs="Arial"/>
        </w:rPr>
        <w:t>DPS</w:t>
      </w:r>
      <w:proofErr w:type="spellEnd"/>
      <w:r>
        <w:rPr>
          <w:rFonts w:ascii="Arial" w:hAnsi="Arial" w:cs="Arial"/>
        </w:rPr>
        <w:t xml:space="preserve"> a zadávací dokumentace</w:t>
      </w:r>
    </w:p>
    <w:p w:rsidR="00492D53" w:rsidRDefault="00492D53" w:rsidP="00492D53">
      <w:pPr>
        <w:spacing w:after="0"/>
        <w:rPr>
          <w:rFonts w:ascii="Arial" w:hAnsi="Arial" w:cs="Arial"/>
        </w:rPr>
      </w:pPr>
    </w:p>
    <w:p w:rsidR="00492D53" w:rsidRPr="00AD2E7F" w:rsidRDefault="00492D53" w:rsidP="00492D53">
      <w:pPr>
        <w:spacing w:after="0"/>
        <w:rPr>
          <w:rFonts w:ascii="Arial" w:hAnsi="Arial" w:cs="Arial"/>
          <w:b/>
        </w:rPr>
      </w:pPr>
      <w:proofErr w:type="spellStart"/>
      <w:proofErr w:type="gramStart"/>
      <w:r>
        <w:rPr>
          <w:rFonts w:ascii="Arial" w:hAnsi="Arial" w:cs="Arial"/>
          <w:b/>
        </w:rPr>
        <w:t>A.1.2</w:t>
      </w:r>
      <w:proofErr w:type="spellEnd"/>
      <w:proofErr w:type="gramEnd"/>
      <w:r>
        <w:rPr>
          <w:rFonts w:ascii="Arial" w:hAnsi="Arial" w:cs="Arial"/>
          <w:b/>
        </w:rPr>
        <w:t xml:space="preserve"> Údaje o stavebníkovi:</w:t>
      </w:r>
    </w:p>
    <w:p w:rsidR="00492D53" w:rsidRDefault="00492D53" w:rsidP="00492D53">
      <w:pPr>
        <w:spacing w:after="0"/>
        <w:rPr>
          <w:rFonts w:ascii="Arial" w:hAnsi="Arial" w:cs="Arial"/>
        </w:rPr>
      </w:pPr>
      <w:r w:rsidRPr="000A2E2E">
        <w:rPr>
          <w:rFonts w:ascii="Arial" w:hAnsi="Arial" w:cs="Arial"/>
        </w:rPr>
        <w:t>Objednatel:</w:t>
      </w:r>
      <w:r w:rsidRPr="000A2E2E">
        <w:rPr>
          <w:rFonts w:ascii="Arial" w:hAnsi="Arial" w:cs="Arial"/>
        </w:rPr>
        <w:tab/>
      </w:r>
      <w:r w:rsidRPr="000A2E2E">
        <w:rPr>
          <w:rFonts w:ascii="Arial" w:hAnsi="Arial" w:cs="Arial"/>
        </w:rPr>
        <w:tab/>
      </w:r>
      <w:r>
        <w:rPr>
          <w:rFonts w:ascii="Arial" w:hAnsi="Arial" w:cs="Arial"/>
        </w:rPr>
        <w:t>Město Domažlice</w:t>
      </w:r>
    </w:p>
    <w:p w:rsidR="00492D53" w:rsidRPr="00755995" w:rsidRDefault="00492D53" w:rsidP="00492D53">
      <w:pPr>
        <w:spacing w:after="0"/>
        <w:ind w:left="1416" w:firstLine="708"/>
        <w:rPr>
          <w:rFonts w:ascii="Arial" w:hAnsi="Arial" w:cs="Arial"/>
        </w:rPr>
      </w:pPr>
      <w:r w:rsidRPr="00755995">
        <w:rPr>
          <w:rFonts w:ascii="Arial" w:hAnsi="Arial" w:cs="Arial"/>
        </w:rPr>
        <w:t xml:space="preserve">Domažlice, náměstí Míru 1, PSČ: 344 20 </w:t>
      </w:r>
    </w:p>
    <w:p w:rsidR="00492D53" w:rsidRPr="00755995" w:rsidRDefault="00492D53" w:rsidP="00492D53">
      <w:pPr>
        <w:spacing w:after="0"/>
        <w:ind w:left="1416" w:firstLine="708"/>
        <w:rPr>
          <w:rFonts w:ascii="Arial" w:hAnsi="Arial" w:cs="Arial"/>
        </w:rPr>
      </w:pPr>
      <w:r w:rsidRPr="00755995">
        <w:rPr>
          <w:rFonts w:ascii="Arial" w:hAnsi="Arial" w:cs="Arial"/>
        </w:rPr>
        <w:t xml:space="preserve">IČ: 00253316, DIČ: </w:t>
      </w:r>
      <w:proofErr w:type="spellStart"/>
      <w:r>
        <w:rPr>
          <w:rFonts w:ascii="Arial" w:hAnsi="Arial" w:cs="Arial"/>
        </w:rPr>
        <w:t>CZ</w:t>
      </w:r>
      <w:r w:rsidRPr="00755995">
        <w:rPr>
          <w:rFonts w:ascii="Arial" w:hAnsi="Arial" w:cs="Arial"/>
        </w:rPr>
        <w:t>00253316</w:t>
      </w:r>
      <w:proofErr w:type="spellEnd"/>
      <w:r w:rsidRPr="00755995">
        <w:rPr>
          <w:rFonts w:ascii="Arial" w:hAnsi="Arial" w:cs="Arial"/>
        </w:rPr>
        <w:t>,</w:t>
      </w:r>
    </w:p>
    <w:p w:rsidR="00492D53" w:rsidRDefault="00492D53" w:rsidP="00492D53">
      <w:pPr>
        <w:tabs>
          <w:tab w:val="left" w:pos="1701"/>
          <w:tab w:val="left" w:pos="1843"/>
        </w:tabs>
        <w:spacing w:after="0"/>
        <w:ind w:left="1416" w:hanging="1416"/>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zastoupený JUDr. Zdenkem Novákem</w:t>
      </w:r>
      <w:r w:rsidRPr="00755995">
        <w:rPr>
          <w:rFonts w:ascii="Arial" w:hAnsi="Arial" w:cs="Arial"/>
        </w:rPr>
        <w:t>, starostou,</w:t>
      </w:r>
    </w:p>
    <w:p w:rsidR="00492D53" w:rsidRDefault="00492D53" w:rsidP="00492D53">
      <w:pPr>
        <w:tabs>
          <w:tab w:val="left" w:pos="1701"/>
          <w:tab w:val="left" w:pos="1843"/>
        </w:tabs>
        <w:spacing w:after="0"/>
        <w:ind w:left="1416" w:hanging="1416"/>
        <w:jc w:val="both"/>
        <w:rPr>
          <w:rFonts w:ascii="Arial" w:hAnsi="Arial" w:cs="Arial"/>
        </w:rPr>
      </w:pPr>
      <w:r>
        <w:rPr>
          <w:rFonts w:ascii="Arial" w:hAnsi="Arial" w:cs="Arial"/>
        </w:rPr>
        <w:tab/>
      </w:r>
      <w:r>
        <w:rPr>
          <w:rFonts w:ascii="Arial" w:hAnsi="Arial" w:cs="Arial"/>
        </w:rPr>
        <w:tab/>
      </w:r>
      <w:r>
        <w:rPr>
          <w:rFonts w:ascii="Arial" w:hAnsi="Arial" w:cs="Arial"/>
        </w:rPr>
        <w:tab/>
        <w:t xml:space="preserve">    e-mail: </w:t>
      </w:r>
      <w:proofErr w:type="spellStart"/>
      <w:r>
        <w:rPr>
          <w:rFonts w:ascii="Arial" w:hAnsi="Arial" w:cs="Arial"/>
        </w:rPr>
        <w:t>zdenek.novak@mesto-domazlice.cz</w:t>
      </w:r>
      <w:proofErr w:type="spellEnd"/>
      <w:r>
        <w:rPr>
          <w:rFonts w:ascii="Arial" w:hAnsi="Arial" w:cs="Arial"/>
        </w:rPr>
        <w:t xml:space="preserve"> </w:t>
      </w:r>
      <w:r>
        <w:rPr>
          <w:rFonts w:ascii="Arial" w:hAnsi="Arial" w:cs="Arial"/>
        </w:rPr>
        <w:tab/>
      </w:r>
    </w:p>
    <w:p w:rsidR="00492D53" w:rsidRDefault="00492D53" w:rsidP="00492D53">
      <w:pPr>
        <w:tabs>
          <w:tab w:val="left" w:pos="1701"/>
          <w:tab w:val="left" w:pos="1843"/>
        </w:tabs>
        <w:spacing w:after="0"/>
        <w:ind w:left="1416" w:hanging="1416"/>
        <w:jc w:val="both"/>
        <w:rPr>
          <w:rFonts w:ascii="Arial" w:hAnsi="Arial" w:cs="Arial"/>
          <w:color w:val="000000"/>
        </w:rPr>
      </w:pPr>
      <w:r>
        <w:rPr>
          <w:rFonts w:ascii="Arial" w:hAnsi="Arial" w:cs="Arial"/>
        </w:rPr>
        <w:tab/>
      </w:r>
      <w:r>
        <w:rPr>
          <w:rFonts w:ascii="Arial" w:hAnsi="Arial" w:cs="Arial"/>
        </w:rPr>
        <w:tab/>
      </w:r>
      <w:r>
        <w:rPr>
          <w:rFonts w:ascii="Arial" w:hAnsi="Arial" w:cs="Arial"/>
        </w:rPr>
        <w:tab/>
      </w:r>
      <w:r>
        <w:rPr>
          <w:rFonts w:ascii="Arial" w:hAnsi="Arial" w:cs="Arial"/>
        </w:rPr>
        <w:tab/>
      </w:r>
      <w:r w:rsidRPr="00755995">
        <w:rPr>
          <w:rFonts w:ascii="Arial" w:hAnsi="Arial" w:cs="Arial"/>
        </w:rPr>
        <w:t xml:space="preserve">tel.: </w:t>
      </w:r>
      <w:r w:rsidRPr="00755995">
        <w:rPr>
          <w:rFonts w:ascii="Arial" w:hAnsi="Arial" w:cs="Arial"/>
          <w:color w:val="000000"/>
        </w:rPr>
        <w:t>379719144,</w:t>
      </w:r>
      <w:r>
        <w:rPr>
          <w:rFonts w:ascii="Arial" w:hAnsi="Arial" w:cs="Arial"/>
          <w:color w:val="000000"/>
        </w:rPr>
        <w:t xml:space="preserve"> </w:t>
      </w:r>
      <w:r w:rsidRPr="00755995">
        <w:rPr>
          <w:rFonts w:ascii="Arial" w:hAnsi="Arial" w:cs="Arial"/>
          <w:color w:val="000000"/>
        </w:rPr>
        <w:t xml:space="preserve">379719111, </w:t>
      </w:r>
    </w:p>
    <w:p w:rsidR="00492D53" w:rsidRDefault="00492D53" w:rsidP="00492D53">
      <w:pPr>
        <w:tabs>
          <w:tab w:val="left" w:pos="1701"/>
          <w:tab w:val="left" w:pos="1843"/>
        </w:tabs>
        <w:spacing w:after="0"/>
        <w:ind w:left="1416" w:hanging="1416"/>
        <w:jc w:val="both"/>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755995">
        <w:rPr>
          <w:rFonts w:ascii="Arial" w:hAnsi="Arial" w:cs="Arial"/>
          <w:color w:val="000000"/>
        </w:rPr>
        <w:t>fax: 379 722</w:t>
      </w:r>
      <w:r>
        <w:rPr>
          <w:rFonts w:ascii="Arial" w:hAnsi="Arial" w:cs="Arial"/>
          <w:color w:val="000000"/>
        </w:rPr>
        <w:t> </w:t>
      </w:r>
      <w:r w:rsidRPr="00755995">
        <w:rPr>
          <w:rFonts w:ascii="Arial" w:hAnsi="Arial" w:cs="Arial"/>
          <w:color w:val="000000"/>
        </w:rPr>
        <w:t>763,</w:t>
      </w:r>
    </w:p>
    <w:p w:rsidR="00492D53" w:rsidRDefault="00492D53" w:rsidP="00492D53">
      <w:pPr>
        <w:tabs>
          <w:tab w:val="left" w:pos="1701"/>
          <w:tab w:val="left" w:pos="1843"/>
        </w:tabs>
        <w:spacing w:after="0"/>
        <w:ind w:left="1416" w:hanging="1416"/>
        <w:jc w:val="both"/>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755995">
        <w:rPr>
          <w:rFonts w:ascii="Arial" w:hAnsi="Arial" w:cs="Arial"/>
          <w:color w:val="000000"/>
        </w:rPr>
        <w:t xml:space="preserve">e-mail: </w:t>
      </w:r>
      <w:proofErr w:type="spellStart"/>
      <w:r>
        <w:rPr>
          <w:rFonts w:ascii="Arial" w:hAnsi="Arial" w:cs="Arial"/>
          <w:color w:val="000000"/>
        </w:rPr>
        <w:t>podatelna@mesto-domazlice.cz</w:t>
      </w:r>
      <w:proofErr w:type="spellEnd"/>
    </w:p>
    <w:p w:rsidR="00492D53" w:rsidRDefault="00492D53" w:rsidP="00492D53">
      <w:pPr>
        <w:tabs>
          <w:tab w:val="left" w:pos="1701"/>
          <w:tab w:val="left" w:pos="1843"/>
        </w:tabs>
        <w:spacing w:after="0"/>
        <w:ind w:left="1416" w:hanging="1416"/>
        <w:jc w:val="both"/>
        <w:rPr>
          <w:rFonts w:ascii="Arial" w:hAnsi="Arial" w:cs="Arial"/>
        </w:rPr>
      </w:pPr>
      <w:r>
        <w:rPr>
          <w:rFonts w:ascii="Arial" w:hAnsi="Arial" w:cs="Arial"/>
          <w:color w:val="000000"/>
        </w:rPr>
        <w:tab/>
      </w:r>
      <w:r>
        <w:rPr>
          <w:rFonts w:ascii="Arial" w:hAnsi="Arial" w:cs="Arial"/>
          <w:color w:val="000000"/>
        </w:rPr>
        <w:tab/>
      </w:r>
      <w:r>
        <w:rPr>
          <w:rFonts w:ascii="Arial" w:hAnsi="Arial" w:cs="Arial"/>
          <w:color w:val="000000"/>
        </w:rPr>
        <w:tab/>
        <w:t xml:space="preserve">    Bankovní spoje</w:t>
      </w:r>
      <w:r w:rsidRPr="00755995">
        <w:rPr>
          <w:rFonts w:ascii="Arial" w:hAnsi="Arial" w:cs="Arial"/>
          <w:color w:val="000000"/>
        </w:rPr>
        <w:t>ní:</w:t>
      </w:r>
      <w:r>
        <w:rPr>
          <w:rFonts w:ascii="Arial" w:hAnsi="Arial" w:cs="Arial"/>
          <w:color w:val="000000"/>
        </w:rPr>
        <w:t xml:space="preserve"> </w:t>
      </w:r>
      <w:r w:rsidRPr="00755995">
        <w:rPr>
          <w:rFonts w:ascii="Arial" w:hAnsi="Arial" w:cs="Arial"/>
        </w:rPr>
        <w:t xml:space="preserve">Československá obchodní banka a.s., </w:t>
      </w:r>
      <w:r>
        <w:rPr>
          <w:rFonts w:ascii="Arial" w:hAnsi="Arial" w:cs="Arial"/>
        </w:rPr>
        <w:t>pobočka</w:t>
      </w:r>
    </w:p>
    <w:p w:rsidR="00492D53" w:rsidRPr="00755995" w:rsidRDefault="00492D53" w:rsidP="00492D53">
      <w:pPr>
        <w:tabs>
          <w:tab w:val="left" w:pos="1701"/>
          <w:tab w:val="left" w:pos="1843"/>
        </w:tabs>
        <w:spacing w:after="0"/>
        <w:ind w:left="1416" w:hanging="1416"/>
        <w:jc w:val="both"/>
        <w:rPr>
          <w:rFonts w:ascii="Arial" w:hAnsi="Arial" w:cs="Arial"/>
        </w:rPr>
      </w:pPr>
      <w:r>
        <w:rPr>
          <w:rFonts w:ascii="Arial" w:hAnsi="Arial" w:cs="Arial"/>
        </w:rPr>
        <w:tab/>
      </w:r>
      <w:r>
        <w:rPr>
          <w:rFonts w:ascii="Arial" w:hAnsi="Arial" w:cs="Arial"/>
        </w:rPr>
        <w:tab/>
        <w:t xml:space="preserve">      Domažlice, </w:t>
      </w:r>
      <w:r w:rsidRPr="00755995">
        <w:rPr>
          <w:rFonts w:ascii="Arial" w:hAnsi="Arial" w:cs="Arial"/>
        </w:rPr>
        <w:t>číslo účtu</w:t>
      </w:r>
      <w:r>
        <w:rPr>
          <w:rFonts w:ascii="Arial" w:hAnsi="Arial" w:cs="Arial"/>
        </w:rPr>
        <w:t>:</w:t>
      </w:r>
      <w:r w:rsidRPr="00755995">
        <w:rPr>
          <w:rFonts w:ascii="Arial" w:hAnsi="Arial" w:cs="Arial"/>
        </w:rPr>
        <w:t xml:space="preserve"> 109782851/0300</w:t>
      </w:r>
    </w:p>
    <w:p w:rsidR="00492D53" w:rsidRDefault="00492D53" w:rsidP="00492D53">
      <w:pPr>
        <w:spacing w:after="0"/>
        <w:rPr>
          <w:rFonts w:ascii="Arial" w:hAnsi="Arial" w:cs="Arial"/>
          <w:b/>
        </w:rPr>
      </w:pPr>
    </w:p>
    <w:p w:rsidR="00492D53" w:rsidRDefault="00492D53" w:rsidP="00492D53">
      <w:pPr>
        <w:spacing w:after="0"/>
        <w:rPr>
          <w:rFonts w:ascii="Arial" w:hAnsi="Arial" w:cs="Arial"/>
          <w:b/>
        </w:rPr>
      </w:pPr>
      <w:proofErr w:type="spellStart"/>
      <w:proofErr w:type="gramStart"/>
      <w:r>
        <w:rPr>
          <w:rFonts w:ascii="Arial" w:hAnsi="Arial" w:cs="Arial"/>
          <w:b/>
        </w:rPr>
        <w:t>A.1.3</w:t>
      </w:r>
      <w:proofErr w:type="spellEnd"/>
      <w:proofErr w:type="gramEnd"/>
      <w:r>
        <w:rPr>
          <w:rFonts w:ascii="Arial" w:hAnsi="Arial" w:cs="Arial"/>
          <w:b/>
        </w:rPr>
        <w:t xml:space="preserve"> Údaje o zpracovateli dokumentace:</w:t>
      </w:r>
    </w:p>
    <w:p w:rsidR="00492D53" w:rsidRDefault="00492D53" w:rsidP="00492D53">
      <w:pPr>
        <w:spacing w:after="0"/>
        <w:rPr>
          <w:rFonts w:ascii="Arial" w:hAnsi="Arial" w:cs="Arial"/>
        </w:rPr>
      </w:pPr>
      <w:r>
        <w:rPr>
          <w:rFonts w:ascii="Arial" w:hAnsi="Arial" w:cs="Arial"/>
        </w:rPr>
        <w:t>Zpracovatel:</w:t>
      </w:r>
      <w:r w:rsidRPr="000A2E2E">
        <w:rPr>
          <w:rFonts w:ascii="Arial" w:hAnsi="Arial" w:cs="Arial"/>
        </w:rPr>
        <w:t>:</w:t>
      </w:r>
      <w:r w:rsidRPr="000A2E2E">
        <w:rPr>
          <w:rFonts w:ascii="Arial" w:hAnsi="Arial" w:cs="Arial"/>
        </w:rPr>
        <w:tab/>
      </w:r>
      <w:r w:rsidRPr="000A2E2E">
        <w:rPr>
          <w:rFonts w:ascii="Arial" w:hAnsi="Arial" w:cs="Arial"/>
        </w:rPr>
        <w:tab/>
      </w:r>
      <w:proofErr w:type="spellStart"/>
      <w:r w:rsidRPr="000A2E2E">
        <w:rPr>
          <w:rFonts w:ascii="Arial" w:hAnsi="Arial" w:cs="Arial"/>
        </w:rPr>
        <w:t>MEPRO</w:t>
      </w:r>
      <w:proofErr w:type="spellEnd"/>
      <w:r w:rsidRPr="000A2E2E">
        <w:rPr>
          <w:rFonts w:ascii="Arial" w:hAnsi="Arial" w:cs="Arial"/>
        </w:rPr>
        <w:t xml:space="preserve"> s.r.o. zast</w:t>
      </w:r>
      <w:r>
        <w:rPr>
          <w:rFonts w:ascii="Arial" w:hAnsi="Arial" w:cs="Arial"/>
        </w:rPr>
        <w:t xml:space="preserve">oupené </w:t>
      </w:r>
      <w:proofErr w:type="spellStart"/>
      <w:proofErr w:type="gramStart"/>
      <w:r w:rsidRPr="000A2E2E">
        <w:rPr>
          <w:rFonts w:ascii="Arial" w:hAnsi="Arial" w:cs="Arial"/>
        </w:rPr>
        <w:t>Ing.arch.</w:t>
      </w:r>
      <w:proofErr w:type="gramEnd"/>
      <w:r w:rsidRPr="000A2E2E">
        <w:rPr>
          <w:rFonts w:ascii="Arial" w:hAnsi="Arial" w:cs="Arial"/>
        </w:rPr>
        <w:t>I</w:t>
      </w:r>
      <w:r>
        <w:rPr>
          <w:rFonts w:ascii="Arial" w:hAnsi="Arial" w:cs="Arial"/>
        </w:rPr>
        <w:t>vanem</w:t>
      </w:r>
      <w:proofErr w:type="spellEnd"/>
      <w:r>
        <w:rPr>
          <w:rFonts w:ascii="Arial" w:hAnsi="Arial" w:cs="Arial"/>
        </w:rPr>
        <w:t xml:space="preserve"> </w:t>
      </w:r>
      <w:r w:rsidRPr="000A2E2E">
        <w:rPr>
          <w:rFonts w:ascii="Arial" w:hAnsi="Arial" w:cs="Arial"/>
        </w:rPr>
        <w:t>Březin</w:t>
      </w:r>
      <w:r>
        <w:rPr>
          <w:rFonts w:ascii="Arial" w:hAnsi="Arial" w:cs="Arial"/>
        </w:rPr>
        <w:t>ou – jednatelem</w:t>
      </w:r>
    </w:p>
    <w:p w:rsidR="00492D53" w:rsidRPr="000A2E2E" w:rsidRDefault="00492D53" w:rsidP="00492D53">
      <w:pPr>
        <w:spacing w:after="0"/>
        <w:rPr>
          <w:rFonts w:ascii="Arial" w:hAnsi="Arial" w:cs="Arial"/>
        </w:rPr>
      </w:pPr>
      <w:r>
        <w:rPr>
          <w:rFonts w:ascii="Arial" w:hAnsi="Arial" w:cs="Arial"/>
        </w:rPr>
        <w:tab/>
      </w:r>
      <w:r>
        <w:rPr>
          <w:rFonts w:ascii="Arial" w:hAnsi="Arial" w:cs="Arial"/>
        </w:rPr>
        <w:tab/>
      </w:r>
      <w:r>
        <w:rPr>
          <w:rFonts w:ascii="Arial" w:hAnsi="Arial" w:cs="Arial"/>
        </w:rPr>
        <w:tab/>
        <w:t>spol. s.r.o.</w:t>
      </w:r>
    </w:p>
    <w:p w:rsidR="00492D53" w:rsidRPr="000A2E2E" w:rsidRDefault="00492D53" w:rsidP="00492D53">
      <w:pPr>
        <w:spacing w:after="0"/>
        <w:rPr>
          <w:rFonts w:ascii="Arial" w:hAnsi="Arial" w:cs="Arial"/>
        </w:rPr>
      </w:pPr>
      <w:r w:rsidRPr="000A2E2E">
        <w:rPr>
          <w:rFonts w:ascii="Arial" w:hAnsi="Arial" w:cs="Arial"/>
        </w:rPr>
        <w:tab/>
      </w:r>
      <w:r w:rsidRPr="000A2E2E">
        <w:rPr>
          <w:rFonts w:ascii="Arial" w:hAnsi="Arial" w:cs="Arial"/>
        </w:rPr>
        <w:tab/>
      </w:r>
      <w:r w:rsidRPr="000A2E2E">
        <w:rPr>
          <w:rFonts w:ascii="Arial" w:hAnsi="Arial" w:cs="Arial"/>
        </w:rPr>
        <w:tab/>
      </w:r>
      <w:r>
        <w:rPr>
          <w:rFonts w:ascii="Arial" w:hAnsi="Arial" w:cs="Arial"/>
        </w:rPr>
        <w:t xml:space="preserve">se sídlem </w:t>
      </w:r>
      <w:r w:rsidRPr="000A2E2E">
        <w:rPr>
          <w:rFonts w:ascii="Arial" w:hAnsi="Arial" w:cs="Arial"/>
        </w:rPr>
        <w:t>Nám. Před bateriemi 912/6, 162 00 Praha 6</w:t>
      </w:r>
    </w:p>
    <w:p w:rsidR="00492D53" w:rsidRPr="00385342" w:rsidRDefault="00492D53" w:rsidP="00492D53">
      <w:pPr>
        <w:spacing w:after="0"/>
        <w:rPr>
          <w:rFonts w:ascii="Arial" w:hAnsi="Arial" w:cs="Arial"/>
        </w:rPr>
      </w:pPr>
      <w:r w:rsidRPr="000A2E2E">
        <w:rPr>
          <w:rFonts w:ascii="Arial" w:hAnsi="Arial" w:cs="Arial"/>
        </w:rPr>
        <w:tab/>
      </w:r>
      <w:r w:rsidRPr="000A2E2E">
        <w:rPr>
          <w:rFonts w:ascii="Arial" w:hAnsi="Arial" w:cs="Arial"/>
        </w:rPr>
        <w:tab/>
      </w:r>
      <w:r w:rsidRPr="000A2E2E">
        <w:rPr>
          <w:rFonts w:ascii="Arial" w:hAnsi="Arial" w:cs="Arial"/>
        </w:rPr>
        <w:tab/>
        <w:t xml:space="preserve">IČO: </w:t>
      </w:r>
      <w:r w:rsidRPr="00385342">
        <w:rPr>
          <w:rFonts w:ascii="Arial" w:hAnsi="Arial" w:cs="Arial"/>
        </w:rPr>
        <w:t xml:space="preserve">48025721, DIČ: </w:t>
      </w:r>
      <w:proofErr w:type="spellStart"/>
      <w:r w:rsidRPr="00385342">
        <w:rPr>
          <w:rFonts w:ascii="Arial" w:hAnsi="Arial" w:cs="Arial"/>
        </w:rPr>
        <w:t>CZ48025721</w:t>
      </w:r>
      <w:proofErr w:type="spellEnd"/>
    </w:p>
    <w:p w:rsidR="00492D53" w:rsidRPr="00385342" w:rsidRDefault="00492D53" w:rsidP="00492D53">
      <w:pPr>
        <w:spacing w:after="0"/>
        <w:rPr>
          <w:rFonts w:ascii="Arial" w:hAnsi="Arial" w:cs="Arial"/>
        </w:rPr>
      </w:pPr>
      <w:r w:rsidRPr="00385342">
        <w:rPr>
          <w:rFonts w:ascii="Arial" w:hAnsi="Arial" w:cs="Arial"/>
        </w:rPr>
        <w:tab/>
      </w:r>
      <w:r w:rsidRPr="00385342">
        <w:rPr>
          <w:rFonts w:ascii="Arial" w:hAnsi="Arial" w:cs="Arial"/>
        </w:rPr>
        <w:tab/>
      </w:r>
      <w:r w:rsidRPr="00385342">
        <w:rPr>
          <w:rFonts w:ascii="Arial" w:hAnsi="Arial" w:cs="Arial"/>
        </w:rPr>
        <w:tab/>
        <w:t>zapsán u Městského soudu v Praze,</w:t>
      </w:r>
      <w:r>
        <w:rPr>
          <w:rFonts w:ascii="Arial" w:hAnsi="Arial" w:cs="Arial"/>
        </w:rPr>
        <w:t xml:space="preserve"> </w:t>
      </w:r>
      <w:r w:rsidRPr="00385342">
        <w:rPr>
          <w:rFonts w:ascii="Arial" w:hAnsi="Arial" w:cs="Arial"/>
        </w:rPr>
        <w:t>vložka C/14141</w:t>
      </w:r>
    </w:p>
    <w:p w:rsidR="00492D53" w:rsidRPr="00385342" w:rsidRDefault="00492D53" w:rsidP="00492D53">
      <w:pPr>
        <w:spacing w:after="0"/>
        <w:rPr>
          <w:rFonts w:ascii="Arial" w:hAnsi="Arial" w:cs="Arial"/>
        </w:rPr>
      </w:pPr>
      <w:r w:rsidRPr="00385342">
        <w:rPr>
          <w:rFonts w:ascii="Arial" w:hAnsi="Arial" w:cs="Arial"/>
        </w:rPr>
        <w:tab/>
      </w:r>
      <w:r w:rsidRPr="00385342">
        <w:rPr>
          <w:rFonts w:ascii="Arial" w:hAnsi="Arial" w:cs="Arial"/>
        </w:rPr>
        <w:tab/>
      </w:r>
      <w:r w:rsidRPr="00385342">
        <w:rPr>
          <w:rFonts w:ascii="Arial" w:hAnsi="Arial" w:cs="Arial"/>
        </w:rPr>
        <w:tab/>
        <w:t xml:space="preserve">bank. spoj.: KB Praha 5, </w:t>
      </w:r>
      <w:proofErr w:type="spellStart"/>
      <w:proofErr w:type="gramStart"/>
      <w:r w:rsidRPr="00385342">
        <w:rPr>
          <w:rFonts w:ascii="Arial" w:hAnsi="Arial" w:cs="Arial"/>
        </w:rPr>
        <w:t>č.ú</w:t>
      </w:r>
      <w:proofErr w:type="spellEnd"/>
      <w:r w:rsidRPr="00385342">
        <w:rPr>
          <w:rFonts w:ascii="Arial" w:hAnsi="Arial" w:cs="Arial"/>
        </w:rPr>
        <w:t>.: 67301</w:t>
      </w:r>
      <w:proofErr w:type="gramEnd"/>
      <w:r w:rsidRPr="00385342">
        <w:rPr>
          <w:rFonts w:ascii="Arial" w:hAnsi="Arial" w:cs="Arial"/>
        </w:rPr>
        <w:t>-051/0100</w:t>
      </w:r>
    </w:p>
    <w:p w:rsidR="00492D53" w:rsidRPr="00385342" w:rsidRDefault="00492D53" w:rsidP="00492D53">
      <w:pPr>
        <w:spacing w:after="0" w:line="240" w:lineRule="auto"/>
        <w:rPr>
          <w:rFonts w:ascii="Arial" w:hAnsi="Arial" w:cs="Arial"/>
        </w:rPr>
      </w:pPr>
      <w:r w:rsidRPr="00385342">
        <w:rPr>
          <w:rFonts w:ascii="Arial" w:hAnsi="Arial" w:cs="Arial"/>
        </w:rPr>
        <w:tab/>
      </w:r>
      <w:r w:rsidRPr="00385342">
        <w:rPr>
          <w:rFonts w:ascii="Arial" w:hAnsi="Arial" w:cs="Arial"/>
        </w:rPr>
        <w:tab/>
      </w:r>
      <w:r w:rsidRPr="00385342">
        <w:rPr>
          <w:rFonts w:ascii="Arial" w:hAnsi="Arial" w:cs="Arial"/>
        </w:rPr>
        <w:tab/>
        <w:t xml:space="preserve">e-mail: </w:t>
      </w:r>
      <w:hyperlink r:id="rId6" w:history="1">
        <w:proofErr w:type="spellStart"/>
        <w:r w:rsidRPr="00385342">
          <w:rPr>
            <w:rStyle w:val="Hypertextovodkaz"/>
            <w:rFonts w:ascii="Arial" w:hAnsi="Arial" w:cs="Arial"/>
          </w:rPr>
          <w:t>mepro.brezina@gmail.com</w:t>
        </w:r>
        <w:proofErr w:type="spellEnd"/>
      </w:hyperlink>
      <w:r>
        <w:rPr>
          <w:rStyle w:val="Hypertextovodkaz"/>
          <w:rFonts w:ascii="Arial" w:hAnsi="Arial" w:cs="Arial"/>
        </w:rPr>
        <w:t xml:space="preserve">, </w:t>
      </w:r>
      <w:proofErr w:type="spellStart"/>
      <w:r>
        <w:rPr>
          <w:rStyle w:val="Hypertextovodkaz"/>
          <w:rFonts w:ascii="Arial" w:hAnsi="Arial" w:cs="Arial"/>
        </w:rPr>
        <w:t>ivan@mepro-atelier.cz</w:t>
      </w:r>
      <w:proofErr w:type="spellEnd"/>
    </w:p>
    <w:p w:rsidR="00492D53" w:rsidRPr="00385342" w:rsidRDefault="00492D53" w:rsidP="00492D53">
      <w:pPr>
        <w:spacing w:after="0" w:line="240" w:lineRule="auto"/>
        <w:rPr>
          <w:rFonts w:ascii="Arial" w:hAnsi="Arial" w:cs="Arial"/>
        </w:rPr>
      </w:pPr>
      <w:r w:rsidRPr="00385342">
        <w:rPr>
          <w:rFonts w:ascii="Arial" w:hAnsi="Arial" w:cs="Arial"/>
        </w:rPr>
        <w:tab/>
      </w:r>
      <w:r w:rsidRPr="00385342">
        <w:rPr>
          <w:rFonts w:ascii="Arial" w:hAnsi="Arial" w:cs="Arial"/>
        </w:rPr>
        <w:tab/>
      </w:r>
      <w:r w:rsidRPr="00385342">
        <w:rPr>
          <w:rFonts w:ascii="Arial" w:hAnsi="Arial" w:cs="Arial"/>
        </w:rPr>
        <w:tab/>
        <w:t>tel.: +420 224 321 243</w:t>
      </w:r>
    </w:p>
    <w:p w:rsidR="00492D53" w:rsidRDefault="00492D53" w:rsidP="00492D53">
      <w:pPr>
        <w:pStyle w:val="Bezmezer"/>
        <w:ind w:left="1416" w:firstLine="708"/>
        <w:rPr>
          <w:rFonts w:ascii="Arial" w:hAnsi="Arial" w:cs="Arial"/>
        </w:rPr>
      </w:pPr>
      <w:r>
        <w:rPr>
          <w:rFonts w:ascii="Arial" w:hAnsi="Arial" w:cs="Arial"/>
        </w:rPr>
        <w:t xml:space="preserve">Ing. arch. Martin Březina – </w:t>
      </w:r>
      <w:proofErr w:type="spellStart"/>
      <w:r>
        <w:rPr>
          <w:rFonts w:ascii="Arial" w:hAnsi="Arial" w:cs="Arial"/>
        </w:rPr>
        <w:t>ČKA</w:t>
      </w:r>
      <w:proofErr w:type="spellEnd"/>
      <w:r>
        <w:rPr>
          <w:rFonts w:ascii="Arial" w:hAnsi="Arial" w:cs="Arial"/>
        </w:rPr>
        <w:t xml:space="preserve"> 04209</w:t>
      </w:r>
    </w:p>
    <w:p w:rsidR="00492D53" w:rsidRDefault="00492D53" w:rsidP="00492D53">
      <w:pPr>
        <w:pStyle w:val="Bezmezer"/>
        <w:ind w:left="1416" w:firstLine="708"/>
        <w:rPr>
          <w:rFonts w:ascii="Arial" w:hAnsi="Arial" w:cs="Arial"/>
        </w:rPr>
      </w:pPr>
      <w:proofErr w:type="spellStart"/>
      <w:r>
        <w:rPr>
          <w:rFonts w:ascii="Arial" w:hAnsi="Arial" w:cs="Arial"/>
        </w:rPr>
        <w:t>TZB</w:t>
      </w:r>
      <w:proofErr w:type="spellEnd"/>
      <w:r>
        <w:rPr>
          <w:rFonts w:ascii="Arial" w:hAnsi="Arial" w:cs="Arial"/>
        </w:rPr>
        <w:t xml:space="preserve"> design s.r.o. - </w:t>
      </w:r>
    </w:p>
    <w:p w:rsidR="00492D53" w:rsidRDefault="00492D53" w:rsidP="00492D53">
      <w:pPr>
        <w:pStyle w:val="Bezmezer"/>
        <w:rPr>
          <w:rFonts w:ascii="Arial" w:hAnsi="Arial" w:cs="Arial"/>
        </w:rPr>
      </w:pPr>
      <w:r w:rsidRPr="00385342">
        <w:rPr>
          <w:rFonts w:ascii="Arial" w:hAnsi="Arial" w:cs="Arial"/>
        </w:rPr>
        <w:tab/>
      </w:r>
      <w:r w:rsidRPr="00385342">
        <w:rPr>
          <w:rFonts w:ascii="Arial" w:hAnsi="Arial" w:cs="Arial"/>
        </w:rPr>
        <w:tab/>
      </w:r>
      <w:r w:rsidRPr="00385342">
        <w:rPr>
          <w:rFonts w:ascii="Arial" w:hAnsi="Arial" w:cs="Arial"/>
        </w:rPr>
        <w:tab/>
        <w:t>Elektro – Ing. L. Hettner</w:t>
      </w:r>
      <w:r>
        <w:rPr>
          <w:rFonts w:ascii="Arial" w:hAnsi="Arial" w:cs="Arial"/>
        </w:rPr>
        <w:t xml:space="preserve"> -</w:t>
      </w:r>
      <w:r w:rsidRPr="00385342">
        <w:rPr>
          <w:rFonts w:ascii="Arial" w:hAnsi="Arial" w:cs="Arial"/>
        </w:rPr>
        <w:t xml:space="preserve"> </w:t>
      </w:r>
      <w:proofErr w:type="spellStart"/>
      <w:r w:rsidRPr="00385342">
        <w:rPr>
          <w:rFonts w:ascii="Arial" w:hAnsi="Arial" w:cs="Arial"/>
        </w:rPr>
        <w:t>ČKAIT</w:t>
      </w:r>
      <w:proofErr w:type="spellEnd"/>
      <w:r w:rsidRPr="00385342">
        <w:rPr>
          <w:rFonts w:ascii="Arial" w:hAnsi="Arial" w:cs="Arial"/>
        </w:rPr>
        <w:t xml:space="preserve"> 0004045</w:t>
      </w:r>
    </w:p>
    <w:p w:rsidR="00492D53" w:rsidRDefault="00492D53" w:rsidP="00492D53">
      <w:pPr>
        <w:spacing w:after="0"/>
        <w:rPr>
          <w:rFonts w:ascii="Arial" w:hAnsi="Arial" w:cs="Arial"/>
        </w:rPr>
      </w:pPr>
      <w:r>
        <w:rPr>
          <w:rFonts w:ascii="Arial" w:hAnsi="Arial" w:cs="Arial"/>
        </w:rPr>
        <w:tab/>
      </w:r>
      <w:r>
        <w:rPr>
          <w:rFonts w:ascii="Arial" w:hAnsi="Arial" w:cs="Arial"/>
        </w:rPr>
        <w:tab/>
      </w:r>
      <w:r>
        <w:rPr>
          <w:rFonts w:ascii="Arial" w:hAnsi="Arial" w:cs="Arial"/>
        </w:rPr>
        <w:tab/>
        <w:t>K</w:t>
      </w:r>
      <w:r w:rsidRPr="00D2338C">
        <w:rPr>
          <w:rFonts w:ascii="Arial" w:hAnsi="Arial" w:cs="Arial"/>
        </w:rPr>
        <w:t xml:space="preserve">onstrukční část - </w:t>
      </w:r>
      <w:proofErr w:type="spellStart"/>
      <w:r w:rsidRPr="00D2338C">
        <w:rPr>
          <w:rFonts w:ascii="Arial" w:hAnsi="Arial" w:cs="Arial"/>
        </w:rPr>
        <w:t>Structiqa</w:t>
      </w:r>
      <w:proofErr w:type="spellEnd"/>
      <w:r w:rsidRPr="00D2338C">
        <w:rPr>
          <w:rFonts w:ascii="Arial" w:hAnsi="Arial" w:cs="Arial"/>
        </w:rPr>
        <w:t xml:space="preserve"> s.r.</w:t>
      </w:r>
      <w:proofErr w:type="gramStart"/>
      <w:r w:rsidRPr="00D2338C">
        <w:rPr>
          <w:rFonts w:ascii="Arial" w:hAnsi="Arial" w:cs="Arial"/>
        </w:rPr>
        <w:t>o. ,Ing.</w:t>
      </w:r>
      <w:proofErr w:type="gramEnd"/>
      <w:r w:rsidRPr="00D2338C">
        <w:rPr>
          <w:rFonts w:ascii="Arial" w:hAnsi="Arial" w:cs="Arial"/>
        </w:rPr>
        <w:t xml:space="preserve"> Pavel Maršík  </w:t>
      </w:r>
      <w:proofErr w:type="spellStart"/>
      <w:r w:rsidRPr="00D2338C">
        <w:rPr>
          <w:rFonts w:ascii="Arial" w:hAnsi="Arial" w:cs="Arial"/>
        </w:rPr>
        <w:t>ČKAIT</w:t>
      </w:r>
      <w:proofErr w:type="spellEnd"/>
      <w:r w:rsidRPr="00D2338C">
        <w:rPr>
          <w:rFonts w:ascii="Arial" w:hAnsi="Arial" w:cs="Arial"/>
        </w:rPr>
        <w:t xml:space="preserve"> 0013383</w:t>
      </w:r>
    </w:p>
    <w:p w:rsidR="00492D53" w:rsidRDefault="00492D53" w:rsidP="00492D53">
      <w:pPr>
        <w:spacing w:after="0"/>
        <w:rPr>
          <w:rFonts w:ascii="Arial" w:hAnsi="Arial" w:cs="Arial"/>
        </w:rPr>
      </w:pPr>
      <w:r w:rsidRPr="000A2E2E">
        <w:rPr>
          <w:rFonts w:ascii="Arial" w:hAnsi="Arial" w:cs="Arial"/>
        </w:rPr>
        <w:t>Druh dok.:</w:t>
      </w:r>
      <w:r w:rsidRPr="000A2E2E">
        <w:rPr>
          <w:rFonts w:ascii="Arial" w:hAnsi="Arial" w:cs="Arial"/>
        </w:rPr>
        <w:tab/>
      </w:r>
      <w:r w:rsidRPr="000A2E2E">
        <w:rPr>
          <w:rFonts w:ascii="Arial" w:hAnsi="Arial" w:cs="Arial"/>
        </w:rPr>
        <w:tab/>
      </w:r>
      <w:r>
        <w:rPr>
          <w:rFonts w:ascii="Arial" w:hAnsi="Arial" w:cs="Arial"/>
        </w:rPr>
        <w:t>D</w:t>
      </w:r>
      <w:r w:rsidRPr="000A2E2E">
        <w:rPr>
          <w:rFonts w:ascii="Arial" w:hAnsi="Arial" w:cs="Arial"/>
        </w:rPr>
        <w:t>okumentac</w:t>
      </w:r>
      <w:r>
        <w:rPr>
          <w:rFonts w:ascii="Arial" w:hAnsi="Arial" w:cs="Arial"/>
        </w:rPr>
        <w:t xml:space="preserve">e v rozsahu zadávací dokumentace, </w:t>
      </w:r>
      <w:proofErr w:type="spellStart"/>
      <w:r>
        <w:rPr>
          <w:rFonts w:ascii="Arial" w:hAnsi="Arial" w:cs="Arial"/>
        </w:rPr>
        <w:t>DPS</w:t>
      </w:r>
      <w:proofErr w:type="spellEnd"/>
    </w:p>
    <w:p w:rsidR="00492D53" w:rsidRDefault="00492D53" w:rsidP="00492D53">
      <w:pPr>
        <w:spacing w:after="0"/>
        <w:ind w:left="1416" w:firstLine="708"/>
        <w:rPr>
          <w:rFonts w:ascii="Arial" w:hAnsi="Arial" w:cs="Arial"/>
        </w:rPr>
      </w:pPr>
      <w:r>
        <w:rPr>
          <w:rFonts w:ascii="Arial" w:hAnsi="Arial" w:cs="Arial"/>
        </w:rPr>
        <w:t xml:space="preserve">dokumentace </w:t>
      </w:r>
      <w:proofErr w:type="spellStart"/>
      <w:r>
        <w:rPr>
          <w:rFonts w:ascii="Arial" w:hAnsi="Arial" w:cs="Arial"/>
        </w:rPr>
        <w:t>DPS</w:t>
      </w:r>
      <w:proofErr w:type="spellEnd"/>
      <w:r>
        <w:rPr>
          <w:rFonts w:ascii="Arial" w:hAnsi="Arial" w:cs="Arial"/>
        </w:rPr>
        <w:t xml:space="preserve"> – 2. část</w:t>
      </w:r>
    </w:p>
    <w:p w:rsidR="00492D53" w:rsidRPr="000B19A1" w:rsidRDefault="00492D53" w:rsidP="00492D53">
      <w:pPr>
        <w:spacing w:after="0"/>
        <w:rPr>
          <w:rFonts w:ascii="Arial" w:hAnsi="Arial" w:cs="Arial"/>
        </w:rPr>
      </w:pPr>
      <w:r w:rsidRPr="000B19A1">
        <w:rPr>
          <w:rFonts w:ascii="Arial" w:hAnsi="Arial" w:cs="Arial"/>
        </w:rPr>
        <w:t>Termín:</w:t>
      </w:r>
      <w:r w:rsidRPr="000B19A1">
        <w:rPr>
          <w:rFonts w:ascii="Arial" w:hAnsi="Arial" w:cs="Arial"/>
        </w:rPr>
        <w:tab/>
      </w:r>
      <w:r w:rsidRPr="000B19A1">
        <w:rPr>
          <w:rFonts w:ascii="Arial" w:hAnsi="Arial" w:cs="Arial"/>
        </w:rPr>
        <w:tab/>
      </w:r>
      <w:r>
        <w:rPr>
          <w:rFonts w:ascii="Arial" w:hAnsi="Arial" w:cs="Arial"/>
        </w:rPr>
        <w:t>květen</w:t>
      </w:r>
      <w:r w:rsidRPr="000B19A1">
        <w:rPr>
          <w:rFonts w:ascii="Arial" w:hAnsi="Arial" w:cs="Arial"/>
        </w:rPr>
        <w:t xml:space="preserve"> 20</w:t>
      </w:r>
      <w:r>
        <w:rPr>
          <w:rFonts w:ascii="Arial" w:hAnsi="Arial" w:cs="Arial"/>
        </w:rPr>
        <w:t>20</w:t>
      </w:r>
    </w:p>
    <w:p w:rsidR="00492D53" w:rsidRPr="000B19A1" w:rsidRDefault="00492D53" w:rsidP="00492D53">
      <w:pPr>
        <w:spacing w:after="0"/>
        <w:rPr>
          <w:rFonts w:ascii="Arial" w:hAnsi="Arial" w:cs="Arial"/>
        </w:rPr>
      </w:pPr>
      <w:proofErr w:type="spellStart"/>
      <w:r w:rsidRPr="000B19A1">
        <w:rPr>
          <w:rFonts w:ascii="Arial" w:hAnsi="Arial" w:cs="Arial"/>
        </w:rPr>
        <w:lastRenderedPageBreak/>
        <w:t>Zak</w:t>
      </w:r>
      <w:proofErr w:type="spellEnd"/>
      <w:r w:rsidRPr="000B19A1">
        <w:rPr>
          <w:rFonts w:ascii="Arial" w:hAnsi="Arial" w:cs="Arial"/>
        </w:rPr>
        <w:t>. číslo:</w:t>
      </w:r>
      <w:r w:rsidRPr="000B19A1">
        <w:rPr>
          <w:rFonts w:ascii="Arial" w:hAnsi="Arial" w:cs="Arial"/>
        </w:rPr>
        <w:tab/>
      </w:r>
      <w:r w:rsidRPr="000B19A1">
        <w:rPr>
          <w:rFonts w:ascii="Arial" w:hAnsi="Arial" w:cs="Arial"/>
        </w:rPr>
        <w:tab/>
      </w:r>
      <w:r>
        <w:rPr>
          <w:rFonts w:ascii="Arial" w:hAnsi="Arial" w:cs="Arial"/>
        </w:rPr>
        <w:t>05</w:t>
      </w:r>
      <w:r w:rsidRPr="000B19A1">
        <w:rPr>
          <w:rFonts w:ascii="Arial" w:hAnsi="Arial" w:cs="Arial"/>
        </w:rPr>
        <w:t xml:space="preserve"> - 0</w:t>
      </w:r>
      <w:r>
        <w:rPr>
          <w:rFonts w:ascii="Arial" w:hAnsi="Arial" w:cs="Arial"/>
        </w:rPr>
        <w:t>2</w:t>
      </w:r>
      <w:r w:rsidRPr="000B19A1">
        <w:rPr>
          <w:rFonts w:ascii="Arial" w:hAnsi="Arial" w:cs="Arial"/>
        </w:rPr>
        <w:t>/</w:t>
      </w:r>
      <w:r>
        <w:rPr>
          <w:rFonts w:ascii="Arial" w:hAnsi="Arial" w:cs="Arial"/>
        </w:rPr>
        <w:t>20</w:t>
      </w:r>
      <w:r w:rsidRPr="000B19A1">
        <w:rPr>
          <w:rFonts w:ascii="Arial" w:hAnsi="Arial" w:cs="Arial"/>
        </w:rPr>
        <w:t xml:space="preserve"> </w:t>
      </w:r>
    </w:p>
    <w:p w:rsidR="00492D53" w:rsidRDefault="00492D53" w:rsidP="00492D53">
      <w:pPr>
        <w:spacing w:after="0"/>
        <w:rPr>
          <w:rFonts w:ascii="Arial" w:hAnsi="Arial" w:cs="Arial"/>
        </w:rPr>
      </w:pPr>
      <w:r w:rsidRPr="00F22D41">
        <w:rPr>
          <w:rFonts w:ascii="Arial" w:hAnsi="Arial" w:cs="Arial"/>
        </w:rPr>
        <w:t>Dodavatel:</w:t>
      </w:r>
      <w:r w:rsidRPr="00F22D41">
        <w:rPr>
          <w:rFonts w:ascii="Arial" w:hAnsi="Arial" w:cs="Arial"/>
        </w:rPr>
        <w:tab/>
      </w:r>
      <w:r>
        <w:rPr>
          <w:rFonts w:ascii="Arial" w:hAnsi="Arial" w:cs="Arial"/>
        </w:rPr>
        <w:tab/>
      </w:r>
      <w:r w:rsidRPr="00F22D41">
        <w:rPr>
          <w:rFonts w:ascii="Arial" w:hAnsi="Arial" w:cs="Arial"/>
        </w:rPr>
        <w:t>Dosud neurčen, bude určen na podkladě výběrového řízení zhotovitele</w:t>
      </w:r>
    </w:p>
    <w:p w:rsidR="00492D53" w:rsidRDefault="00492D53" w:rsidP="00492D53">
      <w:pPr>
        <w:spacing w:after="0"/>
        <w:ind w:left="1416" w:firstLine="708"/>
        <w:rPr>
          <w:rFonts w:ascii="Arial" w:hAnsi="Arial" w:cs="Arial"/>
        </w:rPr>
      </w:pPr>
      <w:r w:rsidRPr="000A2E2E">
        <w:rPr>
          <w:rFonts w:ascii="Arial" w:hAnsi="Arial" w:cs="Arial"/>
        </w:rPr>
        <w:t>stavby</w:t>
      </w:r>
    </w:p>
    <w:p w:rsidR="00492D53" w:rsidRDefault="00492D53" w:rsidP="00492D53">
      <w:pPr>
        <w:spacing w:after="0"/>
        <w:rPr>
          <w:rFonts w:ascii="Arial" w:hAnsi="Arial" w:cs="Arial"/>
          <w:b/>
          <w:bCs/>
        </w:rPr>
      </w:pPr>
    </w:p>
    <w:p w:rsidR="00492D53" w:rsidRDefault="00492D53" w:rsidP="00492D53">
      <w:pPr>
        <w:spacing w:after="0"/>
        <w:rPr>
          <w:rFonts w:ascii="Arial" w:hAnsi="Arial" w:cs="Arial"/>
          <w:b/>
          <w:bCs/>
        </w:rPr>
      </w:pPr>
      <w:proofErr w:type="spellStart"/>
      <w:proofErr w:type="gramStart"/>
      <w:r>
        <w:rPr>
          <w:rFonts w:ascii="Arial" w:hAnsi="Arial" w:cs="Arial"/>
          <w:b/>
          <w:bCs/>
        </w:rPr>
        <w:t>A.2</w:t>
      </w:r>
      <w:proofErr w:type="spellEnd"/>
      <w:r>
        <w:rPr>
          <w:rFonts w:ascii="Arial" w:hAnsi="Arial" w:cs="Arial"/>
          <w:b/>
          <w:bCs/>
        </w:rPr>
        <w:t>.</w:t>
      </w:r>
      <w:proofErr w:type="gramEnd"/>
      <w:r>
        <w:rPr>
          <w:rFonts w:ascii="Arial" w:hAnsi="Arial" w:cs="Arial"/>
          <w:b/>
          <w:bCs/>
        </w:rPr>
        <w:t xml:space="preserve"> Seznam vstupních podkladů:</w:t>
      </w:r>
    </w:p>
    <w:p w:rsidR="00492D53" w:rsidRPr="002850A2" w:rsidRDefault="00492D53" w:rsidP="00492D53">
      <w:pPr>
        <w:spacing w:after="0"/>
        <w:rPr>
          <w:rFonts w:ascii="Arial" w:hAnsi="Arial"/>
        </w:rPr>
      </w:pPr>
      <w:r w:rsidRPr="002850A2">
        <w:rPr>
          <w:rFonts w:ascii="Arial" w:hAnsi="Arial"/>
        </w:rPr>
        <w:t>- požadavky objednatele na rekonstrukci</w:t>
      </w:r>
      <w:r>
        <w:rPr>
          <w:rFonts w:ascii="Arial" w:hAnsi="Arial"/>
        </w:rPr>
        <w:t xml:space="preserve"> objektu</w:t>
      </w:r>
    </w:p>
    <w:p w:rsidR="00492D53" w:rsidRPr="002850A2" w:rsidRDefault="00492D53" w:rsidP="00492D53">
      <w:pPr>
        <w:spacing w:after="0"/>
        <w:rPr>
          <w:rFonts w:ascii="Arial" w:hAnsi="Arial"/>
        </w:rPr>
      </w:pPr>
      <w:r w:rsidRPr="002850A2">
        <w:rPr>
          <w:rFonts w:ascii="Arial" w:hAnsi="Arial"/>
        </w:rPr>
        <w:t xml:space="preserve">- Kniha o </w:t>
      </w:r>
      <w:r>
        <w:rPr>
          <w:rFonts w:ascii="Arial" w:hAnsi="Arial"/>
        </w:rPr>
        <w:t>Domažlicích</w:t>
      </w:r>
    </w:p>
    <w:p w:rsidR="00492D53" w:rsidRDefault="00492D53" w:rsidP="00492D53">
      <w:pPr>
        <w:spacing w:after="0"/>
        <w:rPr>
          <w:rFonts w:ascii="Arial" w:hAnsi="Arial"/>
        </w:rPr>
      </w:pPr>
      <w:r>
        <w:rPr>
          <w:rFonts w:ascii="Arial" w:hAnsi="Arial"/>
        </w:rPr>
        <w:t xml:space="preserve">- </w:t>
      </w:r>
      <w:r w:rsidRPr="002850A2">
        <w:rPr>
          <w:rFonts w:ascii="Arial" w:hAnsi="Arial"/>
        </w:rPr>
        <w:t xml:space="preserve">podklady z archivu </w:t>
      </w:r>
      <w:r>
        <w:rPr>
          <w:rFonts w:ascii="Arial" w:hAnsi="Arial"/>
        </w:rPr>
        <w:t>M</w:t>
      </w:r>
      <w:r w:rsidRPr="002850A2">
        <w:rPr>
          <w:rFonts w:ascii="Arial" w:hAnsi="Arial"/>
        </w:rPr>
        <w:t xml:space="preserve">Ú </w:t>
      </w:r>
      <w:r>
        <w:rPr>
          <w:rFonts w:ascii="Arial" w:hAnsi="Arial"/>
        </w:rPr>
        <w:t>Domažlice</w:t>
      </w:r>
      <w:r w:rsidRPr="002850A2">
        <w:rPr>
          <w:rFonts w:ascii="Arial" w:hAnsi="Arial"/>
        </w:rPr>
        <w:t xml:space="preserve"> – původní archivní plány</w:t>
      </w:r>
      <w:r>
        <w:rPr>
          <w:rFonts w:ascii="Arial" w:hAnsi="Arial"/>
        </w:rPr>
        <w:t>,</w:t>
      </w:r>
    </w:p>
    <w:p w:rsidR="00492D53" w:rsidRPr="002850A2" w:rsidRDefault="00492D53" w:rsidP="00492D53">
      <w:pPr>
        <w:spacing w:after="0"/>
        <w:rPr>
          <w:rFonts w:ascii="Arial" w:hAnsi="Arial"/>
        </w:rPr>
      </w:pPr>
      <w:r>
        <w:rPr>
          <w:rFonts w:ascii="Arial" w:hAnsi="Arial"/>
        </w:rPr>
        <w:t xml:space="preserve">  </w:t>
      </w:r>
      <w:proofErr w:type="spellStart"/>
      <w:r>
        <w:rPr>
          <w:rFonts w:ascii="Arial" w:hAnsi="Arial"/>
        </w:rPr>
        <w:t>PD</w:t>
      </w:r>
      <w:proofErr w:type="spellEnd"/>
      <w:r>
        <w:rPr>
          <w:rFonts w:ascii="Arial" w:hAnsi="Arial"/>
        </w:rPr>
        <w:t xml:space="preserve"> z roku 1970, Pozemní stavby Plzeň – projekční středisko</w:t>
      </w:r>
    </w:p>
    <w:p w:rsidR="00492D53" w:rsidRPr="002850A2" w:rsidRDefault="00492D53" w:rsidP="00492D53">
      <w:pPr>
        <w:spacing w:after="0"/>
        <w:rPr>
          <w:rFonts w:ascii="Arial" w:hAnsi="Arial"/>
        </w:rPr>
      </w:pPr>
      <w:r w:rsidRPr="002850A2">
        <w:rPr>
          <w:rFonts w:ascii="Arial" w:hAnsi="Arial"/>
        </w:rPr>
        <w:t xml:space="preserve">- </w:t>
      </w:r>
      <w:proofErr w:type="spellStart"/>
      <w:r w:rsidRPr="00EE6DB1">
        <w:rPr>
          <w:rFonts w:ascii="Arial" w:hAnsi="Arial" w:cs="Arial"/>
          <w:bCs/>
        </w:rPr>
        <w:t>ÚPD</w:t>
      </w:r>
      <w:proofErr w:type="spellEnd"/>
      <w:r w:rsidRPr="00EE6DB1">
        <w:rPr>
          <w:rFonts w:ascii="Arial" w:hAnsi="Arial" w:cs="Arial"/>
          <w:bCs/>
        </w:rPr>
        <w:t xml:space="preserve"> – </w:t>
      </w:r>
      <w:proofErr w:type="spellStart"/>
      <w:r w:rsidRPr="00EE6DB1">
        <w:rPr>
          <w:rFonts w:ascii="Arial" w:hAnsi="Arial" w:cs="Arial"/>
          <w:bCs/>
        </w:rPr>
        <w:t>SU</w:t>
      </w:r>
      <w:proofErr w:type="spellEnd"/>
      <w:r w:rsidRPr="00EE6DB1">
        <w:rPr>
          <w:rFonts w:ascii="Arial" w:hAnsi="Arial" w:cs="Arial"/>
          <w:bCs/>
        </w:rPr>
        <w:t xml:space="preserve"> Domažlice byla zpracována studiem KAPA </w:t>
      </w:r>
      <w:proofErr w:type="gramStart"/>
      <w:r w:rsidRPr="00EE6DB1">
        <w:rPr>
          <w:rFonts w:ascii="Arial" w:hAnsi="Arial" w:cs="Arial"/>
          <w:bCs/>
        </w:rPr>
        <w:t>Ing.arch.</w:t>
      </w:r>
      <w:proofErr w:type="gramEnd"/>
      <w:r w:rsidRPr="00EE6DB1">
        <w:rPr>
          <w:rFonts w:ascii="Arial" w:hAnsi="Arial" w:cs="Arial"/>
          <w:bCs/>
        </w:rPr>
        <w:t xml:space="preserve"> </w:t>
      </w:r>
      <w:proofErr w:type="spellStart"/>
      <w:r w:rsidRPr="00EE6DB1">
        <w:rPr>
          <w:rFonts w:ascii="Arial" w:hAnsi="Arial" w:cs="Arial"/>
          <w:bCs/>
        </w:rPr>
        <w:t>P.Vávrou</w:t>
      </w:r>
      <w:proofErr w:type="spellEnd"/>
      <w:r w:rsidRPr="00EE6DB1">
        <w:rPr>
          <w:rFonts w:ascii="Arial" w:hAnsi="Arial" w:cs="Arial"/>
          <w:bCs/>
        </w:rPr>
        <w:t xml:space="preserve"> v roce 2009 </w:t>
      </w:r>
    </w:p>
    <w:p w:rsidR="00492D53" w:rsidRPr="002850A2" w:rsidRDefault="00492D53" w:rsidP="00492D53">
      <w:pPr>
        <w:spacing w:after="0"/>
        <w:rPr>
          <w:rFonts w:ascii="Arial" w:hAnsi="Arial"/>
        </w:rPr>
      </w:pPr>
      <w:r w:rsidRPr="002850A2">
        <w:rPr>
          <w:rFonts w:ascii="Arial" w:hAnsi="Arial"/>
        </w:rPr>
        <w:t>- vlastní prohlídka na místě a fotodokumentace</w:t>
      </w:r>
    </w:p>
    <w:p w:rsidR="00492D53" w:rsidRDefault="00492D53" w:rsidP="00492D53">
      <w:pPr>
        <w:spacing w:after="0"/>
        <w:rPr>
          <w:rFonts w:ascii="Arial" w:hAnsi="Arial"/>
        </w:rPr>
      </w:pPr>
      <w:r w:rsidRPr="002850A2">
        <w:rPr>
          <w:rFonts w:ascii="Arial" w:hAnsi="Arial"/>
        </w:rPr>
        <w:t xml:space="preserve">- technická mapa </w:t>
      </w:r>
      <w:r>
        <w:rPr>
          <w:rFonts w:ascii="Arial" w:hAnsi="Arial"/>
        </w:rPr>
        <w:t>1</w:t>
      </w:r>
      <w:r w:rsidRPr="002850A2">
        <w:rPr>
          <w:rFonts w:ascii="Arial" w:hAnsi="Arial"/>
        </w:rPr>
        <w:t xml:space="preserve"> : 1000</w:t>
      </w:r>
    </w:p>
    <w:p w:rsidR="00492D53" w:rsidRDefault="00492D53" w:rsidP="00492D53">
      <w:pPr>
        <w:spacing w:after="0"/>
        <w:rPr>
          <w:rFonts w:ascii="Arial" w:hAnsi="Arial"/>
        </w:rPr>
      </w:pPr>
      <w:r>
        <w:rPr>
          <w:rFonts w:ascii="Arial" w:hAnsi="Arial"/>
        </w:rPr>
        <w:t>- webové stránky ZŠ Komenského v Domažlicích</w:t>
      </w:r>
    </w:p>
    <w:p w:rsidR="00492D53" w:rsidRPr="002850A2" w:rsidRDefault="00492D53" w:rsidP="00492D53">
      <w:pPr>
        <w:spacing w:after="0"/>
        <w:rPr>
          <w:rFonts w:ascii="Arial" w:hAnsi="Arial"/>
        </w:rPr>
      </w:pPr>
      <w:r w:rsidRPr="002850A2">
        <w:rPr>
          <w:rFonts w:ascii="Arial" w:hAnsi="Arial"/>
        </w:rPr>
        <w:t>- výpis z katastru nemovitostí</w:t>
      </w:r>
    </w:p>
    <w:p w:rsidR="00492D53" w:rsidRDefault="00492D53" w:rsidP="00492D53">
      <w:pPr>
        <w:spacing w:after="0"/>
        <w:rPr>
          <w:rFonts w:ascii="Arial" w:hAnsi="Arial"/>
        </w:rPr>
      </w:pPr>
      <w:r w:rsidRPr="002850A2">
        <w:rPr>
          <w:rFonts w:ascii="Arial" w:hAnsi="Arial"/>
        </w:rPr>
        <w:t>- podklady od správců sítí</w:t>
      </w:r>
    </w:p>
    <w:p w:rsidR="00492D53" w:rsidRDefault="00492D53" w:rsidP="00492D53">
      <w:pPr>
        <w:spacing w:after="0"/>
        <w:rPr>
          <w:rFonts w:ascii="Arial" w:hAnsi="Arial"/>
        </w:rPr>
      </w:pPr>
      <w:r>
        <w:rPr>
          <w:rFonts w:ascii="Arial" w:hAnsi="Arial"/>
        </w:rPr>
        <w:t xml:space="preserve">- zaměření objektu a digitalizace podkladů – </w:t>
      </w:r>
      <w:proofErr w:type="spellStart"/>
      <w:r>
        <w:rPr>
          <w:rFonts w:ascii="Arial" w:hAnsi="Arial"/>
        </w:rPr>
        <w:t>MEPRO</w:t>
      </w:r>
      <w:proofErr w:type="spellEnd"/>
      <w:r>
        <w:rPr>
          <w:rFonts w:ascii="Arial" w:hAnsi="Arial"/>
        </w:rPr>
        <w:t xml:space="preserve"> </w:t>
      </w:r>
      <w:proofErr w:type="spellStart"/>
      <w:r>
        <w:rPr>
          <w:rFonts w:ascii="Arial" w:hAnsi="Arial"/>
        </w:rPr>
        <w:t>s.r.o.06</w:t>
      </w:r>
      <w:proofErr w:type="spellEnd"/>
      <w:r>
        <w:rPr>
          <w:rFonts w:ascii="Arial" w:hAnsi="Arial"/>
        </w:rPr>
        <w:t>/2014</w:t>
      </w:r>
    </w:p>
    <w:p w:rsidR="00492D53" w:rsidRDefault="00492D53" w:rsidP="00492D53">
      <w:pPr>
        <w:spacing w:after="0"/>
        <w:rPr>
          <w:rFonts w:ascii="Arial" w:hAnsi="Arial"/>
        </w:rPr>
      </w:pPr>
      <w:r>
        <w:rPr>
          <w:rFonts w:ascii="Arial" w:hAnsi="Arial"/>
        </w:rPr>
        <w:t xml:space="preserve">- studie řešení rekonstrukce školní kuchyně – </w:t>
      </w:r>
      <w:proofErr w:type="spellStart"/>
      <w:r>
        <w:rPr>
          <w:rFonts w:ascii="Arial" w:hAnsi="Arial"/>
        </w:rPr>
        <w:t>MEPRO</w:t>
      </w:r>
      <w:proofErr w:type="spellEnd"/>
      <w:r>
        <w:rPr>
          <w:rFonts w:ascii="Arial" w:hAnsi="Arial"/>
        </w:rPr>
        <w:t xml:space="preserve"> s.r.o. 06/2014</w:t>
      </w:r>
    </w:p>
    <w:p w:rsidR="00492D53" w:rsidRDefault="00492D53" w:rsidP="00492D53">
      <w:pPr>
        <w:spacing w:after="0"/>
        <w:rPr>
          <w:rFonts w:ascii="Arial" w:hAnsi="Arial"/>
        </w:rPr>
      </w:pPr>
      <w:r>
        <w:rPr>
          <w:rFonts w:ascii="Arial" w:hAnsi="Arial"/>
        </w:rPr>
        <w:t xml:space="preserve">- vydané stavební povolení na rekonstrukci školní kuchyně  ZŠ Komenského </w:t>
      </w:r>
      <w:proofErr w:type="spellStart"/>
      <w:proofErr w:type="gramStart"/>
      <w:r>
        <w:rPr>
          <w:rFonts w:ascii="Arial" w:hAnsi="Arial"/>
        </w:rPr>
        <w:t>č.17</w:t>
      </w:r>
      <w:proofErr w:type="spellEnd"/>
      <w:proofErr w:type="gramEnd"/>
      <w:r>
        <w:rPr>
          <w:rFonts w:ascii="Arial" w:hAnsi="Arial"/>
        </w:rPr>
        <w:t xml:space="preserve"> v</w:t>
      </w:r>
    </w:p>
    <w:p w:rsidR="00492D53" w:rsidRDefault="00492D53" w:rsidP="00492D53">
      <w:pPr>
        <w:spacing w:after="0"/>
        <w:rPr>
          <w:rFonts w:ascii="Arial" w:hAnsi="Arial"/>
        </w:rPr>
      </w:pPr>
      <w:r>
        <w:rPr>
          <w:rFonts w:ascii="Arial" w:hAnsi="Arial"/>
        </w:rPr>
        <w:t xml:space="preserve">  Domažlicích z roku 2015</w:t>
      </w:r>
    </w:p>
    <w:p w:rsidR="00492D53" w:rsidRDefault="00492D53" w:rsidP="00492D53">
      <w:pPr>
        <w:spacing w:after="0"/>
        <w:rPr>
          <w:rFonts w:ascii="Arial" w:hAnsi="Arial"/>
        </w:rPr>
      </w:pPr>
      <w:r>
        <w:rPr>
          <w:rFonts w:ascii="Arial" w:hAnsi="Arial"/>
        </w:rPr>
        <w:t xml:space="preserve">- </w:t>
      </w:r>
      <w:proofErr w:type="spellStart"/>
      <w:r>
        <w:rPr>
          <w:rFonts w:ascii="Arial" w:hAnsi="Arial"/>
        </w:rPr>
        <w:t>DSP</w:t>
      </w:r>
      <w:proofErr w:type="spellEnd"/>
      <w:r>
        <w:rPr>
          <w:rFonts w:ascii="Arial" w:hAnsi="Arial"/>
        </w:rPr>
        <w:t xml:space="preserve"> a </w:t>
      </w:r>
      <w:proofErr w:type="spellStart"/>
      <w:r>
        <w:rPr>
          <w:rFonts w:ascii="Arial" w:hAnsi="Arial"/>
        </w:rPr>
        <w:t>DPS</w:t>
      </w:r>
      <w:proofErr w:type="spellEnd"/>
      <w:r>
        <w:rPr>
          <w:rFonts w:ascii="Arial" w:hAnsi="Arial"/>
        </w:rPr>
        <w:t xml:space="preserve"> - 1. část prací Rekonstrukce školní kuchyně ZŠ Komenského 17, </w:t>
      </w:r>
      <w:proofErr w:type="spellStart"/>
      <w:r>
        <w:rPr>
          <w:rFonts w:ascii="Arial" w:hAnsi="Arial"/>
        </w:rPr>
        <w:t>Mepro</w:t>
      </w:r>
      <w:proofErr w:type="spellEnd"/>
      <w:r>
        <w:rPr>
          <w:rFonts w:ascii="Arial" w:hAnsi="Arial"/>
        </w:rPr>
        <w:t xml:space="preserve"> s.r.o. </w:t>
      </w:r>
    </w:p>
    <w:p w:rsidR="00492D53" w:rsidRDefault="00492D53" w:rsidP="00492D53">
      <w:pPr>
        <w:spacing w:after="0"/>
        <w:rPr>
          <w:rFonts w:ascii="Arial" w:hAnsi="Arial"/>
        </w:rPr>
      </w:pPr>
      <w:r>
        <w:rPr>
          <w:rFonts w:ascii="Arial" w:hAnsi="Arial"/>
        </w:rPr>
        <w:t xml:space="preserve">  2016 – havarijní stav</w:t>
      </w:r>
    </w:p>
    <w:p w:rsidR="00492D53" w:rsidRDefault="00492D53" w:rsidP="00492D53">
      <w:pPr>
        <w:spacing w:after="0"/>
        <w:rPr>
          <w:rFonts w:ascii="Arial" w:hAnsi="Arial"/>
        </w:rPr>
      </w:pPr>
      <w:r>
        <w:rPr>
          <w:rFonts w:ascii="Arial" w:hAnsi="Arial"/>
        </w:rPr>
        <w:t xml:space="preserve">- dokumentace skutečného provedení 1. části - </w:t>
      </w:r>
      <w:proofErr w:type="spellStart"/>
      <w:r>
        <w:rPr>
          <w:rFonts w:ascii="Arial" w:hAnsi="Arial"/>
        </w:rPr>
        <w:t>Mepro</w:t>
      </w:r>
      <w:proofErr w:type="spellEnd"/>
      <w:r>
        <w:rPr>
          <w:rFonts w:ascii="Arial" w:hAnsi="Arial"/>
        </w:rPr>
        <w:t xml:space="preserve"> s.r.o., 2016</w:t>
      </w:r>
    </w:p>
    <w:p w:rsidR="00492D53" w:rsidRDefault="00492D53" w:rsidP="00492D53">
      <w:pPr>
        <w:spacing w:after="0"/>
        <w:rPr>
          <w:rFonts w:ascii="Arial" w:hAnsi="Arial"/>
        </w:rPr>
      </w:pPr>
    </w:p>
    <w:p w:rsidR="00492D53" w:rsidRDefault="00492D53" w:rsidP="00492D53">
      <w:pPr>
        <w:widowControl w:val="0"/>
        <w:autoSpaceDE w:val="0"/>
        <w:autoSpaceDN w:val="0"/>
        <w:adjustRightInd w:val="0"/>
        <w:spacing w:after="0" w:line="240" w:lineRule="auto"/>
        <w:jc w:val="both"/>
        <w:rPr>
          <w:rFonts w:ascii="Arial" w:hAnsi="Arial" w:cs="Arial"/>
          <w:b/>
        </w:rPr>
      </w:pPr>
      <w:proofErr w:type="spellStart"/>
      <w:r>
        <w:rPr>
          <w:rFonts w:ascii="Arial" w:hAnsi="Arial" w:cs="Arial"/>
          <w:b/>
        </w:rPr>
        <w:t>A3</w:t>
      </w:r>
      <w:proofErr w:type="spellEnd"/>
      <w:r>
        <w:rPr>
          <w:rFonts w:ascii="Arial" w:hAnsi="Arial" w:cs="Arial"/>
          <w:b/>
        </w:rPr>
        <w:t>) Členění stavby na objekty a technická a technologická zařízení:</w:t>
      </w:r>
    </w:p>
    <w:p w:rsidR="00492D53" w:rsidRDefault="00492D53" w:rsidP="00492D53">
      <w:pPr>
        <w:widowControl w:val="0"/>
        <w:autoSpaceDE w:val="0"/>
        <w:autoSpaceDN w:val="0"/>
        <w:adjustRightInd w:val="0"/>
        <w:spacing w:after="0" w:line="240" w:lineRule="auto"/>
        <w:jc w:val="both"/>
        <w:rPr>
          <w:rFonts w:ascii="Arial" w:hAnsi="Arial" w:cs="Arial"/>
        </w:rPr>
      </w:pPr>
      <w:r>
        <w:rPr>
          <w:rFonts w:ascii="Arial" w:hAnsi="Arial" w:cs="Arial"/>
        </w:rPr>
        <w:t xml:space="preserve">Rekonstrukce kotelny, kuchyně a jídelny je pojata jako jeden celek bez dalšího členění na objekty. Technická ani technologická zařízení nejsou žádná. </w:t>
      </w:r>
      <w:r>
        <w:rPr>
          <w:rFonts w:ascii="Arial" w:hAnsi="Arial" w:cs="Arial"/>
        </w:rPr>
        <w:tab/>
      </w:r>
    </w:p>
    <w:p w:rsidR="00492D53" w:rsidRDefault="00492D53" w:rsidP="00492D53">
      <w:pPr>
        <w:spacing w:after="0"/>
        <w:rPr>
          <w:rFonts w:ascii="Arial" w:hAnsi="Arial"/>
        </w:rPr>
      </w:pPr>
    </w:p>
    <w:p w:rsidR="00492D53" w:rsidRDefault="00492D53" w:rsidP="00492D53">
      <w:pPr>
        <w:spacing w:after="0"/>
        <w:rPr>
          <w:rFonts w:ascii="Arial" w:hAnsi="Arial"/>
        </w:rPr>
      </w:pPr>
    </w:p>
    <w:p w:rsidR="00492D53" w:rsidRDefault="00492D53" w:rsidP="00492D53">
      <w:pPr>
        <w:ind w:right="567"/>
        <w:jc w:val="center"/>
        <w:rPr>
          <w:rFonts w:ascii="Arial" w:hAnsi="Arial" w:cs="Arial"/>
          <w:b/>
          <w:sz w:val="28"/>
          <w:szCs w:val="28"/>
        </w:rPr>
      </w:pPr>
      <w:r w:rsidRPr="00E76977">
        <w:rPr>
          <w:rFonts w:ascii="Arial" w:hAnsi="Arial" w:cs="Arial"/>
          <w:b/>
          <w:sz w:val="28"/>
          <w:szCs w:val="28"/>
        </w:rPr>
        <w:t>B – Souhrnná technická zpráva</w:t>
      </w:r>
    </w:p>
    <w:p w:rsidR="00492D53" w:rsidRPr="00093CF2" w:rsidRDefault="00492D53" w:rsidP="00492D53">
      <w:pPr>
        <w:pStyle w:val="Default"/>
        <w:rPr>
          <w:b/>
          <w:color w:val="auto"/>
          <w:sz w:val="22"/>
          <w:szCs w:val="22"/>
        </w:rPr>
      </w:pPr>
      <w:r w:rsidRPr="00093CF2">
        <w:rPr>
          <w:b/>
          <w:color w:val="auto"/>
          <w:sz w:val="22"/>
          <w:szCs w:val="22"/>
        </w:rPr>
        <w:t>a) požadavky na zpracování dodavatelské dokumentace stavby:</w:t>
      </w:r>
    </w:p>
    <w:p w:rsidR="00492D53" w:rsidRPr="00093CF2" w:rsidRDefault="00492D53" w:rsidP="00492D53">
      <w:pPr>
        <w:widowControl w:val="0"/>
        <w:autoSpaceDE w:val="0"/>
        <w:autoSpaceDN w:val="0"/>
        <w:adjustRightInd w:val="0"/>
        <w:spacing w:after="0"/>
        <w:jc w:val="both"/>
        <w:rPr>
          <w:rFonts w:ascii="Arial" w:hAnsi="Arial" w:cs="Arial"/>
        </w:rPr>
      </w:pPr>
      <w:r w:rsidRPr="00093CF2">
        <w:rPr>
          <w:rFonts w:ascii="Arial" w:hAnsi="Arial" w:cs="Arial"/>
        </w:rPr>
        <w:t xml:space="preserve">Dodavatelská dokumentace bude zpracována na podkladě této </w:t>
      </w:r>
      <w:proofErr w:type="spellStart"/>
      <w:r w:rsidRPr="00093CF2">
        <w:rPr>
          <w:rFonts w:ascii="Arial" w:hAnsi="Arial" w:cs="Arial"/>
        </w:rPr>
        <w:t>DPS</w:t>
      </w:r>
      <w:proofErr w:type="spellEnd"/>
      <w:r w:rsidRPr="00093CF2">
        <w:rPr>
          <w:rFonts w:ascii="Arial" w:hAnsi="Arial" w:cs="Arial"/>
        </w:rPr>
        <w:t xml:space="preserve"> v rozsahu nezbytně nutném pro provedení stavby. Budou dodržovány veškeré ČSN, předpisy a technické podmínky připojení s tím, že po dokončení budou dodány potřebné revize včetně podkladů pro provoz a pro zaškolení obsluhy. Budou dodrženy standardy uvedené v této dokumentaci.</w:t>
      </w:r>
    </w:p>
    <w:p w:rsidR="00492D53" w:rsidRPr="00093CF2" w:rsidRDefault="00492D53" w:rsidP="00492D53">
      <w:pPr>
        <w:widowControl w:val="0"/>
        <w:autoSpaceDE w:val="0"/>
        <w:autoSpaceDN w:val="0"/>
        <w:adjustRightInd w:val="0"/>
        <w:spacing w:after="0"/>
        <w:jc w:val="both"/>
        <w:rPr>
          <w:rFonts w:ascii="Arial" w:hAnsi="Arial" w:cs="Arial"/>
        </w:rPr>
      </w:pPr>
      <w:r w:rsidRPr="00093CF2">
        <w:rPr>
          <w:rFonts w:ascii="Arial" w:hAnsi="Arial" w:cs="Arial"/>
        </w:rPr>
        <w:t xml:space="preserve">Dodavatelská dokumentace bude </w:t>
      </w:r>
      <w:r w:rsidRPr="00093CF2">
        <w:rPr>
          <w:rFonts w:ascii="Arial" w:hAnsi="Arial" w:cs="Arial"/>
          <w:b/>
        </w:rPr>
        <w:t xml:space="preserve">vždy </w:t>
      </w:r>
      <w:r w:rsidRPr="00093CF2">
        <w:rPr>
          <w:rFonts w:ascii="Arial" w:hAnsi="Arial" w:cs="Arial"/>
        </w:rPr>
        <w:t xml:space="preserve">konzultována s objednatelem a s projektantem a bude vždy o kontrole sepsán zápis. Rozsah dokumentace je patrný z výkresové části této </w:t>
      </w:r>
      <w:proofErr w:type="spellStart"/>
      <w:r w:rsidRPr="00093CF2">
        <w:rPr>
          <w:rFonts w:ascii="Arial" w:hAnsi="Arial" w:cs="Arial"/>
        </w:rPr>
        <w:t>DPS</w:t>
      </w:r>
      <w:proofErr w:type="spellEnd"/>
      <w:r w:rsidRPr="00093CF2">
        <w:rPr>
          <w:rFonts w:ascii="Arial" w:hAnsi="Arial" w:cs="Arial"/>
        </w:rPr>
        <w:t xml:space="preserve">, včetně tabulek a rozhodujících detailů a z technické zprávy. </w:t>
      </w:r>
    </w:p>
    <w:p w:rsidR="00492D53" w:rsidRPr="00093CF2" w:rsidRDefault="00492D53" w:rsidP="00492D53">
      <w:pPr>
        <w:pStyle w:val="Default"/>
        <w:rPr>
          <w:color w:val="auto"/>
          <w:sz w:val="22"/>
          <w:szCs w:val="22"/>
        </w:rPr>
      </w:pPr>
    </w:p>
    <w:p w:rsidR="00492D53" w:rsidRPr="00093CF2" w:rsidRDefault="00492D53" w:rsidP="00492D53">
      <w:pPr>
        <w:pStyle w:val="Default"/>
        <w:rPr>
          <w:b/>
          <w:color w:val="auto"/>
          <w:sz w:val="22"/>
          <w:szCs w:val="22"/>
        </w:rPr>
      </w:pPr>
      <w:r w:rsidRPr="00093CF2">
        <w:rPr>
          <w:b/>
          <w:color w:val="auto"/>
          <w:sz w:val="22"/>
          <w:szCs w:val="22"/>
        </w:rPr>
        <w:t>b) požadavky na zpracování plánu bezpečnosti a ochrany zdraví při práci na staveništi:</w:t>
      </w:r>
    </w:p>
    <w:p w:rsidR="00492D53" w:rsidRPr="00093CF2" w:rsidRDefault="00492D53" w:rsidP="00492D53">
      <w:pPr>
        <w:tabs>
          <w:tab w:val="left" w:pos="3060"/>
        </w:tabs>
        <w:spacing w:after="0"/>
        <w:rPr>
          <w:rFonts w:ascii="Arial" w:hAnsi="Arial"/>
        </w:rPr>
      </w:pPr>
      <w:r w:rsidRPr="00093CF2">
        <w:rPr>
          <w:rFonts w:ascii="Arial" w:hAnsi="Arial"/>
        </w:rPr>
        <w:t xml:space="preserve">Při provádění stavebních prací bude dodržována </w:t>
      </w:r>
      <w:proofErr w:type="spellStart"/>
      <w:r w:rsidRPr="00093CF2">
        <w:rPr>
          <w:rFonts w:ascii="Arial" w:hAnsi="Arial"/>
        </w:rPr>
        <w:t>vyhl</w:t>
      </w:r>
      <w:proofErr w:type="spellEnd"/>
      <w:r w:rsidRPr="00093CF2">
        <w:rPr>
          <w:rFonts w:ascii="Arial" w:hAnsi="Arial"/>
        </w:rPr>
        <w:t xml:space="preserve">. ČUB a </w:t>
      </w:r>
      <w:proofErr w:type="spellStart"/>
      <w:r w:rsidRPr="00093CF2">
        <w:rPr>
          <w:rFonts w:ascii="Arial" w:hAnsi="Arial"/>
        </w:rPr>
        <w:t>ČUBP</w:t>
      </w:r>
      <w:proofErr w:type="spellEnd"/>
      <w:r w:rsidRPr="00093CF2">
        <w:rPr>
          <w:rFonts w:ascii="Arial" w:hAnsi="Arial"/>
        </w:rPr>
        <w:t xml:space="preserve"> č. 591/2006 Sb., její jednotlivá ustanovení, jakož i platné </w:t>
      </w:r>
      <w:proofErr w:type="spellStart"/>
      <w:r w:rsidRPr="00093CF2">
        <w:rPr>
          <w:rFonts w:ascii="Arial" w:hAnsi="Arial"/>
        </w:rPr>
        <w:t>ČS</w:t>
      </w:r>
      <w:proofErr w:type="spellEnd"/>
      <w:r w:rsidRPr="00093CF2">
        <w:rPr>
          <w:rFonts w:ascii="Arial" w:hAnsi="Arial"/>
        </w:rPr>
        <w:t xml:space="preserve"> normy a předpisy. Pracovníci vybrané firmy budou nosit ochranné pomůcky jako přilby, oděv a obuv a budou řádně proškoleni. Zvláště je potřeba dávat pozor na bourací práce, kdy v daném úseku budou </w:t>
      </w:r>
      <w:proofErr w:type="spellStart"/>
      <w:r w:rsidRPr="00093CF2">
        <w:rPr>
          <w:rFonts w:ascii="Arial" w:hAnsi="Arial"/>
        </w:rPr>
        <w:t>inž</w:t>
      </w:r>
      <w:proofErr w:type="spellEnd"/>
      <w:r w:rsidRPr="00093CF2">
        <w:rPr>
          <w:rFonts w:ascii="Arial" w:hAnsi="Arial"/>
        </w:rPr>
        <w:t xml:space="preserve">. sítě odpojeny a pracovníci budou dbát pokynů vedoucího stavby. Při jakékoli odchylce od projektové dokumentace je potřeba přizvat projektanta a zadavatele pro stanovení dalšího postupu výstavby. Vybraný dodavatel zajistí zpracování plánu </w:t>
      </w:r>
      <w:proofErr w:type="spellStart"/>
      <w:r w:rsidRPr="00093CF2">
        <w:rPr>
          <w:rFonts w:ascii="Arial" w:hAnsi="Arial"/>
        </w:rPr>
        <w:t>BOZP</w:t>
      </w:r>
      <w:proofErr w:type="spellEnd"/>
      <w:r w:rsidRPr="00093CF2">
        <w:rPr>
          <w:rFonts w:ascii="Arial" w:hAnsi="Arial"/>
        </w:rPr>
        <w:t xml:space="preserve"> na staveništi. Součástí  dokumentace je </w:t>
      </w:r>
      <w:r>
        <w:rPr>
          <w:rFonts w:ascii="Arial" w:hAnsi="Arial"/>
        </w:rPr>
        <w:t xml:space="preserve">platný </w:t>
      </w:r>
      <w:r w:rsidRPr="00093CF2">
        <w:rPr>
          <w:rFonts w:ascii="Arial" w:hAnsi="Arial"/>
        </w:rPr>
        <w:t xml:space="preserve">rovněž </w:t>
      </w:r>
      <w:proofErr w:type="spellStart"/>
      <w:r w:rsidRPr="00093CF2">
        <w:rPr>
          <w:rFonts w:ascii="Arial" w:hAnsi="Arial"/>
        </w:rPr>
        <w:t>BOZP</w:t>
      </w:r>
      <w:proofErr w:type="spellEnd"/>
      <w:r w:rsidRPr="00093CF2">
        <w:rPr>
          <w:rFonts w:ascii="Arial" w:hAnsi="Arial"/>
        </w:rPr>
        <w:t xml:space="preserve"> pro přípravu stavby</w:t>
      </w:r>
      <w:r>
        <w:rPr>
          <w:rFonts w:ascii="Arial" w:hAnsi="Arial"/>
        </w:rPr>
        <w:t xml:space="preserve"> ze schválené </w:t>
      </w:r>
      <w:proofErr w:type="spellStart"/>
      <w:r>
        <w:rPr>
          <w:rFonts w:ascii="Arial" w:hAnsi="Arial"/>
        </w:rPr>
        <w:t>PD</w:t>
      </w:r>
      <w:proofErr w:type="spellEnd"/>
      <w:r>
        <w:rPr>
          <w:rFonts w:ascii="Arial" w:hAnsi="Arial"/>
        </w:rPr>
        <w:t xml:space="preserve"> z roku 2014 – </w:t>
      </w:r>
      <w:proofErr w:type="spellStart"/>
      <w:proofErr w:type="gramStart"/>
      <w:r>
        <w:rPr>
          <w:rFonts w:ascii="Arial" w:hAnsi="Arial"/>
        </w:rPr>
        <w:t>Ing.Josef</w:t>
      </w:r>
      <w:proofErr w:type="spellEnd"/>
      <w:proofErr w:type="gramEnd"/>
      <w:r>
        <w:rPr>
          <w:rFonts w:ascii="Arial" w:hAnsi="Arial"/>
        </w:rPr>
        <w:t xml:space="preserve"> Rojt</w:t>
      </w:r>
      <w:r w:rsidRPr="00093CF2">
        <w:rPr>
          <w:rFonts w:ascii="Arial" w:hAnsi="Arial"/>
        </w:rPr>
        <w:t>.</w:t>
      </w:r>
    </w:p>
    <w:p w:rsidR="00492D53" w:rsidRPr="00093CF2" w:rsidRDefault="00492D53" w:rsidP="00492D53">
      <w:pPr>
        <w:spacing w:after="0"/>
        <w:rPr>
          <w:rFonts w:ascii="Arial" w:hAnsi="Arial" w:cs="Arial"/>
        </w:rPr>
      </w:pPr>
      <w:r w:rsidRPr="00093CF2">
        <w:rPr>
          <w:rFonts w:ascii="Arial" w:hAnsi="Arial" w:cs="Arial"/>
        </w:rPr>
        <w:t xml:space="preserve">Pracovníci firmy zajistí po dobu stavby bezpečnost obyvatel </w:t>
      </w:r>
      <w:proofErr w:type="gramStart"/>
      <w:r w:rsidRPr="00093CF2">
        <w:rPr>
          <w:rFonts w:ascii="Arial" w:hAnsi="Arial" w:cs="Arial"/>
        </w:rPr>
        <w:t>domu ( ochranná</w:t>
      </w:r>
      <w:proofErr w:type="gramEnd"/>
      <w:r w:rsidRPr="00093CF2">
        <w:rPr>
          <w:rFonts w:ascii="Arial" w:hAnsi="Arial" w:cs="Arial"/>
        </w:rPr>
        <w:t xml:space="preserve"> plocha s vyznačením např. páskou atp.).</w:t>
      </w:r>
    </w:p>
    <w:p w:rsidR="00492D53" w:rsidRPr="00093CF2" w:rsidRDefault="00492D53" w:rsidP="00492D53">
      <w:pPr>
        <w:spacing w:after="0"/>
        <w:rPr>
          <w:rFonts w:ascii="Arial" w:hAnsi="Arial" w:cs="Arial"/>
        </w:rPr>
      </w:pPr>
      <w:r w:rsidRPr="00093CF2">
        <w:rPr>
          <w:rFonts w:ascii="Arial" w:hAnsi="Arial" w:cs="Arial"/>
        </w:rPr>
        <w:lastRenderedPageBreak/>
        <w:t xml:space="preserve">Pro provoz a využití </w:t>
      </w:r>
      <w:r w:rsidR="00586747">
        <w:rPr>
          <w:rFonts w:ascii="Arial" w:hAnsi="Arial" w:cs="Arial"/>
        </w:rPr>
        <w:t>objektu ZŠ</w:t>
      </w:r>
      <w:r w:rsidRPr="00093CF2">
        <w:rPr>
          <w:rFonts w:ascii="Arial" w:hAnsi="Arial" w:cs="Arial"/>
        </w:rPr>
        <w:t xml:space="preserve"> bude vypracován plán bezpečného používání</w:t>
      </w:r>
      <w:r w:rsidR="00586747">
        <w:rPr>
          <w:rFonts w:ascii="Arial" w:hAnsi="Arial" w:cs="Arial"/>
        </w:rPr>
        <w:t xml:space="preserve"> kuchyňského provozu</w:t>
      </w:r>
      <w:r w:rsidRPr="00093CF2">
        <w:rPr>
          <w:rFonts w:ascii="Arial" w:hAnsi="Arial" w:cs="Arial"/>
        </w:rPr>
        <w:t>.</w:t>
      </w:r>
    </w:p>
    <w:p w:rsidR="00492D53" w:rsidRPr="00093CF2" w:rsidRDefault="00492D53" w:rsidP="00492D53">
      <w:pPr>
        <w:spacing w:after="0"/>
        <w:rPr>
          <w:rFonts w:ascii="Arial" w:hAnsi="Arial" w:cs="Arial"/>
        </w:rPr>
      </w:pPr>
      <w:r w:rsidRPr="00093CF2">
        <w:rPr>
          <w:rFonts w:ascii="Arial" w:hAnsi="Arial" w:cs="Arial"/>
        </w:rPr>
        <w:t>Dále budou dodržovat následující zákony a nařízení vlády:</w:t>
      </w:r>
    </w:p>
    <w:p w:rsidR="00492D53" w:rsidRPr="00093CF2" w:rsidRDefault="00492D53" w:rsidP="00492D53">
      <w:pPr>
        <w:spacing w:after="0"/>
        <w:rPr>
          <w:rFonts w:ascii="Arial" w:hAnsi="Arial" w:cs="Arial"/>
        </w:rPr>
      </w:pPr>
      <w:r w:rsidRPr="00093CF2">
        <w:rPr>
          <w:rFonts w:ascii="Arial" w:hAnsi="Arial" w:cs="Arial"/>
        </w:rPr>
        <w:t xml:space="preserve">Zákon </w:t>
      </w:r>
      <w:proofErr w:type="spellStart"/>
      <w:r w:rsidRPr="00093CF2">
        <w:rPr>
          <w:rFonts w:ascii="Arial" w:hAnsi="Arial" w:cs="Arial"/>
        </w:rPr>
        <w:t>č.262</w:t>
      </w:r>
      <w:proofErr w:type="spellEnd"/>
      <w:r w:rsidRPr="00093CF2">
        <w:rPr>
          <w:rFonts w:ascii="Arial" w:hAnsi="Arial" w:cs="Arial"/>
        </w:rPr>
        <w:t xml:space="preserve">/2006 </w:t>
      </w:r>
      <w:proofErr w:type="spellStart"/>
      <w:r w:rsidRPr="00093CF2">
        <w:rPr>
          <w:rFonts w:ascii="Arial" w:hAnsi="Arial" w:cs="Arial"/>
        </w:rPr>
        <w:t>Sb</w:t>
      </w:r>
      <w:proofErr w:type="spellEnd"/>
      <w:r w:rsidRPr="00093CF2">
        <w:rPr>
          <w:rFonts w:ascii="Arial" w:hAnsi="Arial" w:cs="Arial"/>
        </w:rPr>
        <w:t xml:space="preserve"> – Zákoník práce</w:t>
      </w:r>
    </w:p>
    <w:p w:rsidR="00492D53" w:rsidRPr="00093CF2" w:rsidRDefault="00492D53" w:rsidP="00492D53">
      <w:pPr>
        <w:spacing w:after="0"/>
        <w:rPr>
          <w:rFonts w:ascii="Arial" w:hAnsi="Arial" w:cs="Arial"/>
        </w:rPr>
      </w:pPr>
      <w:r w:rsidRPr="00093CF2">
        <w:rPr>
          <w:rFonts w:ascii="Arial" w:hAnsi="Arial" w:cs="Arial"/>
        </w:rPr>
        <w:t xml:space="preserve">Zákon </w:t>
      </w:r>
      <w:proofErr w:type="spellStart"/>
      <w:r w:rsidRPr="00093CF2">
        <w:rPr>
          <w:rFonts w:ascii="Arial" w:hAnsi="Arial" w:cs="Arial"/>
        </w:rPr>
        <w:t>č.309</w:t>
      </w:r>
      <w:proofErr w:type="spellEnd"/>
      <w:r w:rsidRPr="00093CF2">
        <w:rPr>
          <w:rFonts w:ascii="Arial" w:hAnsi="Arial" w:cs="Arial"/>
        </w:rPr>
        <w:t>/2006 Sb. kterým se upravují další požadavky bezpečnosti a ochrany zdraví při práci v pracovně právních vztazích</w:t>
      </w:r>
    </w:p>
    <w:p w:rsidR="00492D53" w:rsidRPr="00093CF2" w:rsidRDefault="00492D53" w:rsidP="00492D53">
      <w:pPr>
        <w:spacing w:after="0"/>
        <w:rPr>
          <w:rFonts w:ascii="Arial" w:hAnsi="Arial" w:cs="Arial"/>
        </w:rPr>
      </w:pPr>
      <w:r w:rsidRPr="00093CF2">
        <w:rPr>
          <w:rFonts w:ascii="Arial" w:hAnsi="Arial" w:cs="Arial"/>
        </w:rPr>
        <w:t xml:space="preserve">Nařízení vlády </w:t>
      </w:r>
      <w:proofErr w:type="spellStart"/>
      <w:r w:rsidRPr="00093CF2">
        <w:rPr>
          <w:rFonts w:ascii="Arial" w:hAnsi="Arial" w:cs="Arial"/>
        </w:rPr>
        <w:t>č.591</w:t>
      </w:r>
      <w:proofErr w:type="spellEnd"/>
      <w:r w:rsidRPr="00093CF2">
        <w:rPr>
          <w:rFonts w:ascii="Arial" w:hAnsi="Arial" w:cs="Arial"/>
        </w:rPr>
        <w:t>/2006 o bližších minimálních požadavcích na bezpečnost a ochranu zdraví při práci na staveništích</w:t>
      </w:r>
    </w:p>
    <w:p w:rsidR="00492D53" w:rsidRPr="00093CF2" w:rsidRDefault="00492D53" w:rsidP="00492D53">
      <w:pPr>
        <w:spacing w:after="0"/>
        <w:rPr>
          <w:rFonts w:ascii="Arial" w:hAnsi="Arial" w:cs="Arial"/>
        </w:rPr>
      </w:pPr>
      <w:r w:rsidRPr="00093CF2">
        <w:rPr>
          <w:rFonts w:ascii="Arial" w:hAnsi="Arial" w:cs="Arial"/>
        </w:rPr>
        <w:t xml:space="preserve">Nařízení vlády </w:t>
      </w:r>
      <w:proofErr w:type="spellStart"/>
      <w:r w:rsidRPr="00093CF2">
        <w:rPr>
          <w:rFonts w:ascii="Arial" w:hAnsi="Arial" w:cs="Arial"/>
        </w:rPr>
        <w:t>č.362</w:t>
      </w:r>
      <w:proofErr w:type="spellEnd"/>
      <w:r w:rsidRPr="00093CF2">
        <w:rPr>
          <w:rFonts w:ascii="Arial" w:hAnsi="Arial" w:cs="Arial"/>
        </w:rPr>
        <w:t>/2005 Sb. O bližších požadavcích na bezpečnost a ochranu zdraví při práci na staveništích</w:t>
      </w:r>
    </w:p>
    <w:p w:rsidR="00492D53" w:rsidRPr="00093CF2" w:rsidRDefault="00492D53" w:rsidP="00492D53">
      <w:pPr>
        <w:spacing w:after="0"/>
        <w:rPr>
          <w:rFonts w:ascii="Arial" w:hAnsi="Arial" w:cs="Arial"/>
        </w:rPr>
      </w:pPr>
      <w:r w:rsidRPr="00093CF2">
        <w:rPr>
          <w:rFonts w:ascii="Arial" w:hAnsi="Arial" w:cs="Arial"/>
        </w:rPr>
        <w:t xml:space="preserve">Nařízení vlády </w:t>
      </w:r>
      <w:proofErr w:type="spellStart"/>
      <w:r w:rsidRPr="00093CF2">
        <w:rPr>
          <w:rFonts w:ascii="Arial" w:hAnsi="Arial" w:cs="Arial"/>
        </w:rPr>
        <w:t>č.101</w:t>
      </w:r>
      <w:proofErr w:type="spellEnd"/>
      <w:r w:rsidRPr="00093CF2">
        <w:rPr>
          <w:rFonts w:ascii="Arial" w:hAnsi="Arial" w:cs="Arial"/>
        </w:rPr>
        <w:t>/2005 Sb. O podrobnějších požadavcích na pracoviště a pracovní prostředí</w:t>
      </w:r>
    </w:p>
    <w:p w:rsidR="00492D53" w:rsidRPr="00093CF2" w:rsidRDefault="00492D53" w:rsidP="00492D53">
      <w:pPr>
        <w:spacing w:after="0"/>
        <w:rPr>
          <w:rFonts w:ascii="Arial" w:hAnsi="Arial" w:cs="Arial"/>
        </w:rPr>
      </w:pPr>
      <w:r w:rsidRPr="00093CF2">
        <w:rPr>
          <w:rFonts w:ascii="Arial" w:hAnsi="Arial" w:cs="Arial"/>
        </w:rPr>
        <w:t xml:space="preserve">Zákon </w:t>
      </w:r>
      <w:proofErr w:type="spellStart"/>
      <w:r w:rsidRPr="00093CF2">
        <w:rPr>
          <w:rFonts w:ascii="Arial" w:hAnsi="Arial" w:cs="Arial"/>
        </w:rPr>
        <w:t>č.258</w:t>
      </w:r>
      <w:proofErr w:type="spellEnd"/>
      <w:r w:rsidRPr="00093CF2">
        <w:rPr>
          <w:rFonts w:ascii="Arial" w:hAnsi="Arial" w:cs="Arial"/>
        </w:rPr>
        <w:t>/2000  Sb. O ochraně veřejného zdraví ve znění pozdějších předpisů</w:t>
      </w:r>
    </w:p>
    <w:p w:rsidR="00492D53" w:rsidRPr="00093CF2" w:rsidRDefault="00492D53" w:rsidP="00492D53">
      <w:pPr>
        <w:spacing w:after="0"/>
        <w:rPr>
          <w:rFonts w:ascii="Arial" w:hAnsi="Arial" w:cs="Arial"/>
        </w:rPr>
      </w:pPr>
      <w:r w:rsidRPr="00093CF2">
        <w:rPr>
          <w:rFonts w:ascii="Arial" w:hAnsi="Arial" w:cs="Arial"/>
        </w:rPr>
        <w:t xml:space="preserve">Nařízení vlády </w:t>
      </w:r>
      <w:proofErr w:type="spellStart"/>
      <w:r w:rsidRPr="00093CF2">
        <w:rPr>
          <w:rFonts w:ascii="Arial" w:hAnsi="Arial" w:cs="Arial"/>
        </w:rPr>
        <w:t>č.201</w:t>
      </w:r>
      <w:proofErr w:type="spellEnd"/>
      <w:r w:rsidRPr="00093CF2">
        <w:rPr>
          <w:rFonts w:ascii="Arial" w:hAnsi="Arial" w:cs="Arial"/>
        </w:rPr>
        <w:t>/2010 Sb. O způsobu evidence úrazů, hlášení a zasílání záznamu o úrazu</w:t>
      </w:r>
    </w:p>
    <w:p w:rsidR="00492D53" w:rsidRPr="00093CF2" w:rsidRDefault="00492D53" w:rsidP="00492D53">
      <w:pPr>
        <w:spacing w:after="0"/>
        <w:rPr>
          <w:rFonts w:ascii="Arial" w:hAnsi="Arial" w:cs="Arial"/>
        </w:rPr>
      </w:pPr>
      <w:r w:rsidRPr="00093CF2">
        <w:rPr>
          <w:rFonts w:ascii="Arial" w:hAnsi="Arial" w:cs="Arial"/>
        </w:rPr>
        <w:t xml:space="preserve">Nařízení vlády </w:t>
      </w:r>
      <w:proofErr w:type="spellStart"/>
      <w:r w:rsidRPr="00093CF2">
        <w:rPr>
          <w:rFonts w:ascii="Arial" w:hAnsi="Arial" w:cs="Arial"/>
        </w:rPr>
        <w:t>č.11</w:t>
      </w:r>
      <w:proofErr w:type="spellEnd"/>
      <w:r w:rsidRPr="00093CF2">
        <w:rPr>
          <w:rFonts w:ascii="Arial" w:hAnsi="Arial" w:cs="Arial"/>
        </w:rPr>
        <w:t>/2002 Sb. vzhled a umístění bezpečnostních značek a zavedení signálů</w:t>
      </w:r>
    </w:p>
    <w:p w:rsidR="00492D53" w:rsidRPr="00093CF2" w:rsidRDefault="00492D53" w:rsidP="00492D53">
      <w:pPr>
        <w:spacing w:after="0"/>
        <w:rPr>
          <w:rFonts w:ascii="Arial" w:hAnsi="Arial" w:cs="Arial"/>
        </w:rPr>
      </w:pPr>
      <w:r w:rsidRPr="00093CF2">
        <w:rPr>
          <w:rFonts w:ascii="Arial" w:hAnsi="Arial" w:cs="Arial"/>
        </w:rPr>
        <w:t>Nařízení vlády č. 495/2001 Sb. kterým se stanoví rozsah a bližší podmínky poskytování osobních ochranných pracovních prostředků, mycích, čistících a dezinfekčních prostředků</w:t>
      </w:r>
    </w:p>
    <w:p w:rsidR="00492D53" w:rsidRPr="00093CF2" w:rsidRDefault="00492D53" w:rsidP="00492D53">
      <w:pPr>
        <w:spacing w:after="0"/>
        <w:rPr>
          <w:rFonts w:ascii="Arial" w:hAnsi="Arial" w:cs="Arial"/>
        </w:rPr>
      </w:pPr>
      <w:r w:rsidRPr="00093CF2">
        <w:rPr>
          <w:rFonts w:ascii="Arial" w:hAnsi="Arial" w:cs="Arial"/>
        </w:rPr>
        <w:t xml:space="preserve">Nařízení vlády </w:t>
      </w:r>
      <w:proofErr w:type="spellStart"/>
      <w:r w:rsidRPr="00093CF2">
        <w:rPr>
          <w:rFonts w:ascii="Arial" w:hAnsi="Arial" w:cs="Arial"/>
        </w:rPr>
        <w:t>č.21</w:t>
      </w:r>
      <w:proofErr w:type="spellEnd"/>
      <w:r w:rsidRPr="00093CF2">
        <w:rPr>
          <w:rFonts w:ascii="Arial" w:hAnsi="Arial" w:cs="Arial"/>
        </w:rPr>
        <w:t xml:space="preserve">/2003 Sb. o technických požadavcích na </w:t>
      </w:r>
      <w:proofErr w:type="spellStart"/>
      <w:r w:rsidRPr="00093CF2">
        <w:rPr>
          <w:rFonts w:ascii="Arial" w:hAnsi="Arial" w:cs="Arial"/>
        </w:rPr>
        <w:t>OOPP</w:t>
      </w:r>
      <w:proofErr w:type="spellEnd"/>
    </w:p>
    <w:p w:rsidR="00492D53" w:rsidRPr="00093CF2" w:rsidRDefault="00492D53" w:rsidP="00492D53">
      <w:pPr>
        <w:spacing w:after="0"/>
        <w:rPr>
          <w:rFonts w:ascii="Arial" w:hAnsi="Arial" w:cs="Arial"/>
        </w:rPr>
      </w:pPr>
      <w:r w:rsidRPr="00093CF2">
        <w:rPr>
          <w:rFonts w:ascii="Arial" w:hAnsi="Arial" w:cs="Arial"/>
        </w:rPr>
        <w:t xml:space="preserve">Nařízení vlády </w:t>
      </w:r>
      <w:proofErr w:type="spellStart"/>
      <w:r w:rsidRPr="00093CF2">
        <w:rPr>
          <w:rFonts w:ascii="Arial" w:hAnsi="Arial" w:cs="Arial"/>
        </w:rPr>
        <w:t>č.378</w:t>
      </w:r>
      <w:proofErr w:type="spellEnd"/>
      <w:r w:rsidRPr="00093CF2">
        <w:rPr>
          <w:rFonts w:ascii="Arial" w:hAnsi="Arial" w:cs="Arial"/>
        </w:rPr>
        <w:t>/2001 Sb. kterým se stanoví bližší požadavky na bezpečný provoz a používání strojů, technických zařízení, přístrojů a nářadí</w:t>
      </w:r>
    </w:p>
    <w:p w:rsidR="00492D53" w:rsidRPr="00093CF2" w:rsidRDefault="00492D53" w:rsidP="00492D53">
      <w:pPr>
        <w:spacing w:after="0"/>
        <w:rPr>
          <w:rFonts w:ascii="Arial" w:hAnsi="Arial" w:cs="Arial"/>
        </w:rPr>
      </w:pPr>
      <w:r w:rsidRPr="00093CF2">
        <w:rPr>
          <w:rFonts w:ascii="Arial" w:hAnsi="Arial" w:cs="Arial"/>
        </w:rPr>
        <w:t xml:space="preserve">Vyhláška </w:t>
      </w:r>
      <w:proofErr w:type="spellStart"/>
      <w:r w:rsidRPr="00093CF2">
        <w:rPr>
          <w:rFonts w:ascii="Arial" w:hAnsi="Arial" w:cs="Arial"/>
        </w:rPr>
        <w:t>č.48</w:t>
      </w:r>
      <w:proofErr w:type="spellEnd"/>
      <w:r w:rsidRPr="00093CF2">
        <w:rPr>
          <w:rFonts w:ascii="Arial" w:hAnsi="Arial" w:cs="Arial"/>
        </w:rPr>
        <w:t>/1982 Sb. kterou se stanoví základní požadavky k zajištění bezpečnosti práce a technických zařízení</w:t>
      </w:r>
    </w:p>
    <w:p w:rsidR="00492D53" w:rsidRPr="00093CF2" w:rsidRDefault="00492D53" w:rsidP="00492D53">
      <w:pPr>
        <w:spacing w:after="0"/>
        <w:rPr>
          <w:rFonts w:ascii="Arial" w:hAnsi="Arial" w:cs="Arial"/>
        </w:rPr>
      </w:pPr>
      <w:r w:rsidRPr="00093CF2">
        <w:rPr>
          <w:rFonts w:ascii="Arial" w:hAnsi="Arial" w:cs="Arial"/>
        </w:rPr>
        <w:t xml:space="preserve">Vyhláška </w:t>
      </w:r>
      <w:proofErr w:type="spellStart"/>
      <w:r w:rsidRPr="00093CF2">
        <w:rPr>
          <w:rFonts w:ascii="Arial" w:hAnsi="Arial" w:cs="Arial"/>
        </w:rPr>
        <w:t>č.268</w:t>
      </w:r>
      <w:proofErr w:type="spellEnd"/>
      <w:r w:rsidRPr="00093CF2">
        <w:rPr>
          <w:rFonts w:ascii="Arial" w:hAnsi="Arial" w:cs="Arial"/>
        </w:rPr>
        <w:t>/2009 Sb., o technických požadavcích na výstavbu</w:t>
      </w:r>
    </w:p>
    <w:p w:rsidR="00492D53" w:rsidRPr="00093CF2" w:rsidRDefault="00492D53" w:rsidP="00492D53">
      <w:pPr>
        <w:spacing w:after="0"/>
        <w:rPr>
          <w:rFonts w:ascii="Arial" w:hAnsi="Arial" w:cs="Arial"/>
        </w:rPr>
      </w:pPr>
      <w:r w:rsidRPr="00093CF2">
        <w:rPr>
          <w:rFonts w:ascii="Arial" w:hAnsi="Arial" w:cs="Arial"/>
        </w:rPr>
        <w:t xml:space="preserve">Nařízení vlády </w:t>
      </w:r>
      <w:proofErr w:type="spellStart"/>
      <w:r w:rsidRPr="00093CF2">
        <w:rPr>
          <w:rFonts w:ascii="Arial" w:hAnsi="Arial" w:cs="Arial"/>
        </w:rPr>
        <w:t>č.361</w:t>
      </w:r>
      <w:proofErr w:type="spellEnd"/>
      <w:r w:rsidRPr="00093CF2">
        <w:rPr>
          <w:rFonts w:ascii="Arial" w:hAnsi="Arial" w:cs="Arial"/>
        </w:rPr>
        <w:t>/2007 Sb., kterou se stanoví podmínky ochrany zdraví při práci</w:t>
      </w:r>
    </w:p>
    <w:p w:rsidR="00492D53" w:rsidRPr="00093CF2" w:rsidRDefault="00492D53" w:rsidP="00492D53">
      <w:pPr>
        <w:spacing w:after="0"/>
        <w:rPr>
          <w:rFonts w:ascii="Arial" w:hAnsi="Arial" w:cs="Arial"/>
        </w:rPr>
      </w:pPr>
      <w:r w:rsidRPr="00093CF2">
        <w:rPr>
          <w:rFonts w:ascii="Arial" w:hAnsi="Arial" w:cs="Arial"/>
        </w:rPr>
        <w:t xml:space="preserve">Zákon </w:t>
      </w:r>
      <w:proofErr w:type="spellStart"/>
      <w:r w:rsidRPr="00093CF2">
        <w:rPr>
          <w:rFonts w:ascii="Arial" w:hAnsi="Arial" w:cs="Arial"/>
        </w:rPr>
        <w:t>č.183</w:t>
      </w:r>
      <w:proofErr w:type="spellEnd"/>
      <w:r w:rsidRPr="00093CF2">
        <w:rPr>
          <w:rFonts w:ascii="Arial" w:hAnsi="Arial" w:cs="Arial"/>
        </w:rPr>
        <w:t>/2006 Sb., o územním plánování a stavebním řádu včetně novelizace</w:t>
      </w:r>
    </w:p>
    <w:p w:rsidR="00492D53" w:rsidRPr="00093CF2" w:rsidRDefault="00492D53" w:rsidP="00492D53">
      <w:pPr>
        <w:spacing w:after="0"/>
        <w:rPr>
          <w:rFonts w:ascii="Arial" w:hAnsi="Arial" w:cs="Arial"/>
        </w:rPr>
      </w:pPr>
      <w:r w:rsidRPr="00093CF2">
        <w:rPr>
          <w:rFonts w:ascii="Arial" w:hAnsi="Arial" w:cs="Arial"/>
        </w:rPr>
        <w:t xml:space="preserve">Vyhláška </w:t>
      </w:r>
      <w:proofErr w:type="spellStart"/>
      <w:r w:rsidRPr="00093CF2">
        <w:rPr>
          <w:rFonts w:ascii="Arial" w:hAnsi="Arial" w:cs="Arial"/>
        </w:rPr>
        <w:t>č.499</w:t>
      </w:r>
      <w:proofErr w:type="spellEnd"/>
      <w:r w:rsidRPr="00093CF2">
        <w:rPr>
          <w:rFonts w:ascii="Arial" w:hAnsi="Arial" w:cs="Arial"/>
        </w:rPr>
        <w:t>/2018 Sb., o dokumentaci staveb včetně novelizace této vyhlášky z 01/2018</w:t>
      </w:r>
    </w:p>
    <w:p w:rsidR="00492D53" w:rsidRPr="00093CF2" w:rsidRDefault="00492D53" w:rsidP="00492D53">
      <w:pPr>
        <w:spacing w:after="0"/>
      </w:pPr>
      <w:r w:rsidRPr="00093CF2">
        <w:rPr>
          <w:rFonts w:ascii="Arial" w:hAnsi="Arial" w:cs="Arial"/>
        </w:rPr>
        <w:t>Dále jsou platné ČSN, a související vyhlášky a normy.</w:t>
      </w:r>
    </w:p>
    <w:p w:rsidR="00492D53" w:rsidRPr="00093CF2" w:rsidRDefault="00492D53" w:rsidP="00492D53">
      <w:pPr>
        <w:pStyle w:val="Default"/>
        <w:rPr>
          <w:b/>
          <w:color w:val="auto"/>
          <w:sz w:val="22"/>
          <w:szCs w:val="22"/>
        </w:rPr>
      </w:pPr>
    </w:p>
    <w:p w:rsidR="00492D53" w:rsidRPr="00093CF2" w:rsidRDefault="00492D53" w:rsidP="00492D53">
      <w:pPr>
        <w:pStyle w:val="Default"/>
        <w:rPr>
          <w:b/>
          <w:color w:val="auto"/>
          <w:sz w:val="22"/>
          <w:szCs w:val="22"/>
        </w:rPr>
      </w:pPr>
      <w:r w:rsidRPr="00093CF2">
        <w:rPr>
          <w:b/>
          <w:color w:val="auto"/>
          <w:sz w:val="22"/>
          <w:szCs w:val="22"/>
        </w:rPr>
        <w:t>c) podmínky realizace prací, budou-li prováděny v ochranných nebo bezpečnostních pásmech jiných staveb:</w:t>
      </w:r>
    </w:p>
    <w:p w:rsidR="00492D53" w:rsidRDefault="00492D53" w:rsidP="00492D53">
      <w:pPr>
        <w:pStyle w:val="Default"/>
        <w:rPr>
          <w:color w:val="auto"/>
          <w:sz w:val="22"/>
          <w:szCs w:val="22"/>
        </w:rPr>
      </w:pPr>
      <w:r w:rsidRPr="00093CF2">
        <w:rPr>
          <w:color w:val="auto"/>
          <w:sz w:val="22"/>
          <w:szCs w:val="22"/>
        </w:rPr>
        <w:t xml:space="preserve">Předmětem projektu pro provedení stavby je" </w:t>
      </w:r>
      <w:r>
        <w:rPr>
          <w:color w:val="auto"/>
          <w:sz w:val="22"/>
          <w:szCs w:val="22"/>
        </w:rPr>
        <w:t>Rekonstrukce kotelny, kuchyně a jídelny v objektu ZŠ Komenského č. 17 v Domažlicích.</w:t>
      </w:r>
    </w:p>
    <w:p w:rsidR="00492D53" w:rsidRDefault="00492D53" w:rsidP="00492D53">
      <w:pPr>
        <w:pStyle w:val="Default"/>
        <w:rPr>
          <w:color w:val="auto"/>
          <w:sz w:val="22"/>
          <w:szCs w:val="22"/>
        </w:rPr>
      </w:pPr>
      <w:r w:rsidRPr="00093CF2">
        <w:rPr>
          <w:color w:val="auto"/>
          <w:sz w:val="22"/>
          <w:szCs w:val="22"/>
        </w:rPr>
        <w:t>Jedná se o část objektu</w:t>
      </w:r>
      <w:r>
        <w:rPr>
          <w:color w:val="auto"/>
          <w:sz w:val="22"/>
          <w:szCs w:val="22"/>
        </w:rPr>
        <w:t xml:space="preserve"> ZŠ</w:t>
      </w:r>
      <w:r w:rsidRPr="00093CF2">
        <w:rPr>
          <w:color w:val="auto"/>
          <w:sz w:val="22"/>
          <w:szCs w:val="22"/>
        </w:rPr>
        <w:t>, kter</w:t>
      </w:r>
      <w:r>
        <w:rPr>
          <w:color w:val="auto"/>
          <w:sz w:val="22"/>
          <w:szCs w:val="22"/>
        </w:rPr>
        <w:t>á</w:t>
      </w:r>
      <w:r w:rsidRPr="00093CF2">
        <w:rPr>
          <w:color w:val="auto"/>
          <w:sz w:val="22"/>
          <w:szCs w:val="22"/>
        </w:rPr>
        <w:t xml:space="preserve"> slouží jako </w:t>
      </w:r>
      <w:r>
        <w:rPr>
          <w:color w:val="auto"/>
          <w:sz w:val="22"/>
          <w:szCs w:val="22"/>
        </w:rPr>
        <w:t>stravovací</w:t>
      </w:r>
      <w:r w:rsidRPr="00093CF2">
        <w:rPr>
          <w:color w:val="auto"/>
          <w:sz w:val="22"/>
          <w:szCs w:val="22"/>
        </w:rPr>
        <w:t xml:space="preserve"> zařízení pro potřeby </w:t>
      </w:r>
      <w:r>
        <w:rPr>
          <w:color w:val="auto"/>
          <w:sz w:val="22"/>
          <w:szCs w:val="22"/>
        </w:rPr>
        <w:t xml:space="preserve">školy. dále ve </w:t>
      </w:r>
      <w:proofErr w:type="spellStart"/>
      <w:r>
        <w:rPr>
          <w:color w:val="auto"/>
          <w:sz w:val="22"/>
          <w:szCs w:val="22"/>
        </w:rPr>
        <w:t>2.NP</w:t>
      </w:r>
      <w:proofErr w:type="spellEnd"/>
      <w:r>
        <w:rPr>
          <w:color w:val="auto"/>
          <w:sz w:val="22"/>
          <w:szCs w:val="22"/>
        </w:rPr>
        <w:t xml:space="preserve"> jako družina.</w:t>
      </w:r>
    </w:p>
    <w:p w:rsidR="00492D53" w:rsidRPr="00093CF2" w:rsidRDefault="00492D53" w:rsidP="00492D53">
      <w:pPr>
        <w:pStyle w:val="Default"/>
        <w:rPr>
          <w:color w:val="auto"/>
          <w:sz w:val="22"/>
          <w:szCs w:val="22"/>
        </w:rPr>
      </w:pPr>
      <w:r w:rsidRPr="00093CF2">
        <w:rPr>
          <w:color w:val="auto"/>
          <w:sz w:val="22"/>
          <w:szCs w:val="22"/>
        </w:rPr>
        <w:t xml:space="preserve">Objekt je umístěn </w:t>
      </w:r>
      <w:r>
        <w:rPr>
          <w:color w:val="auto"/>
          <w:sz w:val="22"/>
          <w:szCs w:val="22"/>
        </w:rPr>
        <w:t xml:space="preserve">mezi dvěma původními školními budovami a byl realizován samostatně jako propojovací objekt. </w:t>
      </w:r>
      <w:r w:rsidRPr="00093CF2">
        <w:rPr>
          <w:color w:val="auto"/>
          <w:sz w:val="22"/>
          <w:szCs w:val="22"/>
        </w:rPr>
        <w:t xml:space="preserve">Má celkem </w:t>
      </w:r>
      <w:r>
        <w:rPr>
          <w:color w:val="auto"/>
          <w:sz w:val="22"/>
          <w:szCs w:val="22"/>
        </w:rPr>
        <w:t>2</w:t>
      </w:r>
      <w:r w:rsidRPr="00093CF2">
        <w:rPr>
          <w:color w:val="auto"/>
          <w:sz w:val="22"/>
          <w:szCs w:val="22"/>
        </w:rPr>
        <w:t xml:space="preserve"> </w:t>
      </w:r>
      <w:proofErr w:type="spellStart"/>
      <w:r w:rsidRPr="00093CF2">
        <w:rPr>
          <w:color w:val="auto"/>
          <w:sz w:val="22"/>
          <w:szCs w:val="22"/>
        </w:rPr>
        <w:t>NP</w:t>
      </w:r>
      <w:proofErr w:type="spellEnd"/>
      <w:r w:rsidRPr="00093CF2">
        <w:rPr>
          <w:color w:val="auto"/>
          <w:sz w:val="22"/>
          <w:szCs w:val="22"/>
        </w:rPr>
        <w:t xml:space="preserve"> a 1</w:t>
      </w:r>
      <w:r>
        <w:rPr>
          <w:color w:val="auto"/>
          <w:sz w:val="22"/>
          <w:szCs w:val="22"/>
        </w:rPr>
        <w:t xml:space="preserve"> </w:t>
      </w:r>
      <w:r w:rsidRPr="00093CF2">
        <w:rPr>
          <w:color w:val="auto"/>
          <w:sz w:val="22"/>
          <w:szCs w:val="22"/>
        </w:rPr>
        <w:t xml:space="preserve">PP. Je orientován přibližně směrem </w:t>
      </w:r>
      <w:r>
        <w:rPr>
          <w:color w:val="auto"/>
          <w:sz w:val="22"/>
          <w:szCs w:val="22"/>
        </w:rPr>
        <w:t>sever</w:t>
      </w:r>
      <w:r w:rsidRPr="00093CF2">
        <w:rPr>
          <w:color w:val="auto"/>
          <w:sz w:val="22"/>
          <w:szCs w:val="22"/>
        </w:rPr>
        <w:t xml:space="preserve"> – </w:t>
      </w:r>
      <w:r>
        <w:rPr>
          <w:color w:val="auto"/>
          <w:sz w:val="22"/>
          <w:szCs w:val="22"/>
        </w:rPr>
        <w:t>jih</w:t>
      </w:r>
      <w:r w:rsidRPr="00093CF2">
        <w:rPr>
          <w:color w:val="auto"/>
          <w:sz w:val="22"/>
          <w:szCs w:val="22"/>
        </w:rPr>
        <w:t>. Je obdélného tvaru</w:t>
      </w:r>
      <w:r>
        <w:rPr>
          <w:color w:val="auto"/>
          <w:sz w:val="22"/>
          <w:szCs w:val="22"/>
        </w:rPr>
        <w:t xml:space="preserve"> s bočními propojovacími krčky.</w:t>
      </w:r>
    </w:p>
    <w:p w:rsidR="00492D53" w:rsidRPr="00296C0D" w:rsidRDefault="00492D53" w:rsidP="00492D53">
      <w:pPr>
        <w:pStyle w:val="Default"/>
        <w:rPr>
          <w:color w:val="auto"/>
          <w:sz w:val="22"/>
          <w:szCs w:val="22"/>
        </w:rPr>
      </w:pPr>
      <w:r w:rsidRPr="00296C0D">
        <w:rPr>
          <w:color w:val="auto"/>
          <w:sz w:val="22"/>
          <w:szCs w:val="22"/>
        </w:rPr>
        <w:t xml:space="preserve">Projekt pro provedení stavby navazuje na již zpracované předchozí projekty. </w:t>
      </w:r>
    </w:p>
    <w:p w:rsidR="00492D53" w:rsidRPr="00296C0D" w:rsidRDefault="00492D53" w:rsidP="00492D53">
      <w:pPr>
        <w:pStyle w:val="Default"/>
        <w:rPr>
          <w:color w:val="auto"/>
          <w:sz w:val="22"/>
          <w:szCs w:val="22"/>
        </w:rPr>
      </w:pPr>
      <w:r w:rsidRPr="00296C0D">
        <w:rPr>
          <w:color w:val="auto"/>
          <w:sz w:val="22"/>
          <w:szCs w:val="22"/>
        </w:rPr>
        <w:t>Stavba není prováděna v ochranných pásmech ani bezpečnostních pásmech jiných staveb.</w:t>
      </w:r>
    </w:p>
    <w:p w:rsidR="00492D53" w:rsidRPr="00E75B4E" w:rsidRDefault="00492D53" w:rsidP="00492D53">
      <w:pPr>
        <w:pStyle w:val="Default"/>
        <w:rPr>
          <w:b/>
          <w:color w:val="FF0000"/>
          <w:sz w:val="22"/>
          <w:szCs w:val="22"/>
        </w:rPr>
      </w:pPr>
    </w:p>
    <w:p w:rsidR="00492D53" w:rsidRPr="00977187" w:rsidRDefault="00492D53" w:rsidP="00492D53">
      <w:pPr>
        <w:pStyle w:val="Default"/>
        <w:rPr>
          <w:b/>
          <w:color w:val="auto"/>
          <w:sz w:val="22"/>
          <w:szCs w:val="22"/>
        </w:rPr>
      </w:pPr>
      <w:r w:rsidRPr="00977187">
        <w:rPr>
          <w:b/>
          <w:color w:val="auto"/>
          <w:sz w:val="22"/>
          <w:szCs w:val="22"/>
        </w:rPr>
        <w:t xml:space="preserve">d) zvláštní podmínky a požadavky na organizaci staveniště a provádění prací na něm, vyplývající zejména z druhu stavebních prací, vlastností staveniště nebo požadavků stavebníka na provádění stavby apod., </w:t>
      </w:r>
    </w:p>
    <w:p w:rsidR="00492D53" w:rsidRDefault="00492D53" w:rsidP="00492D53">
      <w:pPr>
        <w:widowControl w:val="0"/>
        <w:autoSpaceDE w:val="0"/>
        <w:autoSpaceDN w:val="0"/>
        <w:adjustRightInd w:val="0"/>
        <w:jc w:val="both"/>
        <w:rPr>
          <w:rFonts w:ascii="Arial" w:hAnsi="Arial" w:cs="Arial"/>
        </w:rPr>
      </w:pPr>
      <w:r w:rsidRPr="00977187">
        <w:rPr>
          <w:rFonts w:ascii="Arial" w:hAnsi="Arial" w:cs="Arial"/>
        </w:rPr>
        <w:t xml:space="preserve">Zvláštní podmínky nejsou žádné. Při provádění prací musí být zachován provoz </w:t>
      </w:r>
      <w:proofErr w:type="gramStart"/>
      <w:r>
        <w:rPr>
          <w:rFonts w:ascii="Arial" w:hAnsi="Arial" w:cs="Arial"/>
        </w:rPr>
        <w:t>školy i když</w:t>
      </w:r>
      <w:proofErr w:type="gramEnd"/>
      <w:r>
        <w:rPr>
          <w:rFonts w:ascii="Arial" w:hAnsi="Arial" w:cs="Arial"/>
        </w:rPr>
        <w:t xml:space="preserve"> hlavní práce se předpokládají provádět v letních měsících v době prázdnin. </w:t>
      </w:r>
      <w:r w:rsidRPr="00977187">
        <w:rPr>
          <w:rFonts w:ascii="Arial" w:hAnsi="Arial" w:cs="Arial"/>
        </w:rPr>
        <w:t>Bude určeno při zahájení prací</w:t>
      </w:r>
      <w:r>
        <w:rPr>
          <w:rFonts w:ascii="Arial" w:hAnsi="Arial" w:cs="Arial"/>
        </w:rPr>
        <w:t xml:space="preserve"> a bude uvedeno ve </w:t>
      </w:r>
      <w:proofErr w:type="spellStart"/>
      <w:r>
        <w:rPr>
          <w:rFonts w:ascii="Arial" w:hAnsi="Arial" w:cs="Arial"/>
        </w:rPr>
        <w:t>SoD</w:t>
      </w:r>
      <w:proofErr w:type="spellEnd"/>
      <w:r>
        <w:rPr>
          <w:rFonts w:ascii="Arial" w:hAnsi="Arial" w:cs="Arial"/>
        </w:rPr>
        <w:t xml:space="preserve"> mezi zadavatelem a vybraným dodavatelem prací</w:t>
      </w:r>
      <w:r w:rsidRPr="00977187">
        <w:rPr>
          <w:rFonts w:ascii="Arial" w:hAnsi="Arial" w:cs="Arial"/>
        </w:rPr>
        <w:t>.</w:t>
      </w:r>
      <w:r>
        <w:rPr>
          <w:rFonts w:ascii="Arial" w:hAnsi="Arial" w:cs="Arial"/>
        </w:rPr>
        <w:t xml:space="preserve"> Vzhledem k tomu, že se objekt nachází při hlavní komunikaci Komenského, bude i zařízení staveniště vybudováno uvnitř areálu školy – na dvoře, </w:t>
      </w:r>
      <w:proofErr w:type="spellStart"/>
      <w:r>
        <w:rPr>
          <w:rFonts w:ascii="Arial" w:hAnsi="Arial" w:cs="Arial"/>
        </w:rPr>
        <w:t>popř</w:t>
      </w:r>
      <w:proofErr w:type="spellEnd"/>
      <w:r>
        <w:rPr>
          <w:rFonts w:ascii="Arial" w:hAnsi="Arial" w:cs="Arial"/>
        </w:rPr>
        <w:t xml:space="preserve"> v objektu školy. </w:t>
      </w:r>
    </w:p>
    <w:p w:rsidR="00492D53" w:rsidRPr="00977187" w:rsidRDefault="00492D53" w:rsidP="00492D53">
      <w:pPr>
        <w:spacing w:after="0"/>
        <w:rPr>
          <w:rFonts w:ascii="Arial" w:hAnsi="Arial"/>
          <w:b/>
        </w:rPr>
      </w:pPr>
      <w:proofErr w:type="spellStart"/>
      <w:proofErr w:type="gramStart"/>
      <w:r w:rsidRPr="00977187">
        <w:rPr>
          <w:rFonts w:ascii="Arial" w:hAnsi="Arial"/>
          <w:b/>
        </w:rPr>
        <w:t>d.1</w:t>
      </w:r>
      <w:proofErr w:type="spellEnd"/>
      <w:r w:rsidRPr="00977187">
        <w:rPr>
          <w:rFonts w:ascii="Arial" w:hAnsi="Arial"/>
          <w:b/>
        </w:rPr>
        <w:t>) Informace</w:t>
      </w:r>
      <w:proofErr w:type="gramEnd"/>
      <w:r w:rsidRPr="00977187">
        <w:rPr>
          <w:rFonts w:ascii="Arial" w:hAnsi="Arial"/>
          <w:b/>
        </w:rPr>
        <w:t xml:space="preserve"> o rozsahu staveniště:</w:t>
      </w:r>
    </w:p>
    <w:p w:rsidR="00492D53" w:rsidRPr="00602F41" w:rsidRDefault="00492D53" w:rsidP="00492D53">
      <w:pPr>
        <w:pStyle w:val="Default"/>
        <w:rPr>
          <w:color w:val="auto"/>
          <w:sz w:val="22"/>
          <w:szCs w:val="22"/>
        </w:rPr>
      </w:pPr>
      <w:r w:rsidRPr="00602F41">
        <w:rPr>
          <w:color w:val="auto"/>
          <w:sz w:val="22"/>
          <w:szCs w:val="22"/>
        </w:rPr>
        <w:t xml:space="preserve">Předmětem rozsahu staveniště je prostor " Rekonstrukce kotelny, samostatně větrání kuchyně a jídelny – rozvody </w:t>
      </w:r>
      <w:proofErr w:type="spellStart"/>
      <w:r w:rsidRPr="00602F41">
        <w:rPr>
          <w:color w:val="auto"/>
          <w:sz w:val="22"/>
          <w:szCs w:val="22"/>
        </w:rPr>
        <w:t>VZT</w:t>
      </w:r>
      <w:proofErr w:type="spellEnd"/>
      <w:r w:rsidRPr="00602F41">
        <w:rPr>
          <w:color w:val="auto"/>
          <w:sz w:val="22"/>
          <w:szCs w:val="22"/>
        </w:rPr>
        <w:t xml:space="preserve">" v jídelně" ZŠ Komenského </w:t>
      </w:r>
      <w:proofErr w:type="spellStart"/>
      <w:proofErr w:type="gramStart"/>
      <w:r w:rsidRPr="00602F41">
        <w:rPr>
          <w:color w:val="auto"/>
          <w:sz w:val="22"/>
          <w:szCs w:val="22"/>
        </w:rPr>
        <w:t>č.17</w:t>
      </w:r>
      <w:proofErr w:type="spellEnd"/>
      <w:proofErr w:type="gramEnd"/>
      <w:r w:rsidRPr="00602F41">
        <w:rPr>
          <w:color w:val="auto"/>
          <w:sz w:val="22"/>
          <w:szCs w:val="22"/>
        </w:rPr>
        <w:t xml:space="preserve"> v Domažlicích. </w:t>
      </w:r>
    </w:p>
    <w:p w:rsidR="00492D53" w:rsidRPr="00602F41" w:rsidRDefault="00492D53" w:rsidP="00492D53">
      <w:pPr>
        <w:pStyle w:val="Default"/>
        <w:rPr>
          <w:color w:val="auto"/>
          <w:sz w:val="22"/>
          <w:szCs w:val="22"/>
        </w:rPr>
      </w:pPr>
      <w:r w:rsidRPr="00602F41">
        <w:rPr>
          <w:color w:val="auto"/>
          <w:sz w:val="22"/>
          <w:szCs w:val="22"/>
        </w:rPr>
        <w:lastRenderedPageBreak/>
        <w:t xml:space="preserve">Staveniště se nachází převážně v objektu </w:t>
      </w:r>
      <w:proofErr w:type="gramStart"/>
      <w:r w:rsidRPr="00602F41">
        <w:rPr>
          <w:color w:val="auto"/>
          <w:sz w:val="22"/>
          <w:szCs w:val="22"/>
        </w:rPr>
        <w:t xml:space="preserve">samém v </w:t>
      </w:r>
      <w:proofErr w:type="spellStart"/>
      <w:r w:rsidRPr="00602F41">
        <w:rPr>
          <w:color w:val="auto"/>
          <w:sz w:val="22"/>
          <w:szCs w:val="22"/>
        </w:rPr>
        <w:t>1.PP</w:t>
      </w:r>
      <w:proofErr w:type="spellEnd"/>
      <w:proofErr w:type="gramEnd"/>
      <w:r w:rsidRPr="00602F41">
        <w:rPr>
          <w:color w:val="auto"/>
          <w:sz w:val="22"/>
          <w:szCs w:val="22"/>
        </w:rPr>
        <w:t xml:space="preserve"> a v </w:t>
      </w:r>
      <w:proofErr w:type="spellStart"/>
      <w:r w:rsidRPr="00602F41">
        <w:rPr>
          <w:color w:val="auto"/>
          <w:sz w:val="22"/>
          <w:szCs w:val="22"/>
        </w:rPr>
        <w:t>1.NP</w:t>
      </w:r>
      <w:proofErr w:type="spellEnd"/>
      <w:r w:rsidRPr="00602F41">
        <w:rPr>
          <w:color w:val="auto"/>
          <w:sz w:val="22"/>
          <w:szCs w:val="22"/>
        </w:rPr>
        <w:t xml:space="preserve"> (a dále na střeše objektu kuchyně a jídelny). Jednotka </w:t>
      </w:r>
      <w:proofErr w:type="spellStart"/>
      <w:r w:rsidRPr="00602F41">
        <w:rPr>
          <w:color w:val="auto"/>
          <w:sz w:val="22"/>
          <w:szCs w:val="22"/>
        </w:rPr>
        <w:t>VZT</w:t>
      </w:r>
      <w:proofErr w:type="spellEnd"/>
      <w:r w:rsidRPr="00602F41">
        <w:rPr>
          <w:color w:val="auto"/>
          <w:sz w:val="22"/>
          <w:szCs w:val="22"/>
        </w:rPr>
        <w:t xml:space="preserve"> bude umístěna ve dvoře školy ze západní strany. Přesný rozsah je patrný z výkresové dokumentace. </w:t>
      </w:r>
      <w:r>
        <w:rPr>
          <w:color w:val="auto"/>
          <w:sz w:val="22"/>
          <w:szCs w:val="22"/>
        </w:rPr>
        <w:t xml:space="preserve">kotelna je </w:t>
      </w:r>
      <w:proofErr w:type="gramStart"/>
      <w:r>
        <w:rPr>
          <w:color w:val="auto"/>
          <w:sz w:val="22"/>
          <w:szCs w:val="22"/>
        </w:rPr>
        <w:t xml:space="preserve">umístěna v </w:t>
      </w:r>
      <w:proofErr w:type="spellStart"/>
      <w:r>
        <w:rPr>
          <w:color w:val="auto"/>
          <w:sz w:val="22"/>
          <w:szCs w:val="22"/>
        </w:rPr>
        <w:t>1.PP</w:t>
      </w:r>
      <w:proofErr w:type="spellEnd"/>
      <w:proofErr w:type="gramEnd"/>
      <w:r>
        <w:rPr>
          <w:color w:val="auto"/>
          <w:sz w:val="22"/>
          <w:szCs w:val="22"/>
        </w:rPr>
        <w:t xml:space="preserve"> objektu. Její pozice se nemění.</w:t>
      </w:r>
    </w:p>
    <w:p w:rsidR="00492D53" w:rsidRPr="00195A66" w:rsidRDefault="00492D53" w:rsidP="00492D53">
      <w:pPr>
        <w:pStyle w:val="Default"/>
        <w:rPr>
          <w:color w:val="FF0000"/>
          <w:sz w:val="22"/>
          <w:szCs w:val="22"/>
        </w:rPr>
      </w:pPr>
    </w:p>
    <w:p w:rsidR="00492D53" w:rsidRPr="00602F41" w:rsidRDefault="00492D53" w:rsidP="00492D53">
      <w:pPr>
        <w:spacing w:after="0"/>
        <w:ind w:right="567"/>
        <w:rPr>
          <w:rFonts w:ascii="Arial" w:hAnsi="Arial" w:cs="Arial"/>
          <w:b/>
        </w:rPr>
      </w:pPr>
      <w:proofErr w:type="spellStart"/>
      <w:proofErr w:type="gramStart"/>
      <w:r w:rsidRPr="00602F41">
        <w:rPr>
          <w:rFonts w:ascii="Arial" w:hAnsi="Arial" w:cs="Arial"/>
          <w:b/>
        </w:rPr>
        <w:t>B.1</w:t>
      </w:r>
      <w:proofErr w:type="spellEnd"/>
      <w:r w:rsidRPr="00602F41">
        <w:rPr>
          <w:rFonts w:ascii="Arial" w:hAnsi="Arial" w:cs="Arial"/>
          <w:b/>
        </w:rPr>
        <w:t xml:space="preserve"> Popis</w:t>
      </w:r>
      <w:proofErr w:type="gramEnd"/>
      <w:r w:rsidRPr="00602F41">
        <w:rPr>
          <w:rFonts w:ascii="Arial" w:hAnsi="Arial" w:cs="Arial"/>
          <w:b/>
        </w:rPr>
        <w:t xml:space="preserve"> území stavby:</w:t>
      </w:r>
    </w:p>
    <w:p w:rsidR="00492D53" w:rsidRDefault="00492D53" w:rsidP="00492D53">
      <w:pPr>
        <w:pStyle w:val="Default"/>
        <w:rPr>
          <w:b/>
          <w:sz w:val="22"/>
          <w:szCs w:val="22"/>
        </w:rPr>
      </w:pPr>
      <w:r w:rsidRPr="00272AA0">
        <w:rPr>
          <w:b/>
          <w:sz w:val="22"/>
          <w:szCs w:val="22"/>
        </w:rPr>
        <w:t xml:space="preserve">a) charakteristika území a stavebního pozemku, zastavěné území a nezastavěné území, soulad navrhované stavby s charakterem území, dosavadní využití a zastavěnost území, </w:t>
      </w:r>
    </w:p>
    <w:p w:rsidR="00492D53" w:rsidRDefault="00492D53" w:rsidP="00492D53">
      <w:pPr>
        <w:spacing w:after="0"/>
        <w:rPr>
          <w:rFonts w:ascii="Arial" w:hAnsi="Arial" w:cs="Arial"/>
        </w:rPr>
      </w:pPr>
      <w:r w:rsidRPr="00AD6DA2">
        <w:rPr>
          <w:rFonts w:ascii="Arial" w:hAnsi="Arial" w:cs="Arial"/>
        </w:rPr>
        <w:t>Jedná se o projektovou dokumentaci na rekonstrukci prostor školní kuchyně ZŠ Komenského v Domažlicích v rozsahu projektu pro</w:t>
      </w:r>
      <w:r>
        <w:rPr>
          <w:rFonts w:ascii="Arial" w:hAnsi="Arial" w:cs="Arial"/>
        </w:rPr>
        <w:t xml:space="preserve"> zadání (</w:t>
      </w:r>
      <w:proofErr w:type="spellStart"/>
      <w:r w:rsidRPr="00AD6DA2">
        <w:rPr>
          <w:rFonts w:ascii="Arial" w:hAnsi="Arial" w:cs="Arial"/>
        </w:rPr>
        <w:t>DSP</w:t>
      </w:r>
      <w:proofErr w:type="spellEnd"/>
      <w:r w:rsidRPr="00AD6DA2">
        <w:rPr>
          <w:rFonts w:ascii="Arial" w:hAnsi="Arial" w:cs="Arial"/>
        </w:rPr>
        <w:t xml:space="preserve"> a </w:t>
      </w:r>
      <w:proofErr w:type="spellStart"/>
      <w:r w:rsidRPr="00AD6DA2">
        <w:rPr>
          <w:rFonts w:ascii="Arial" w:hAnsi="Arial" w:cs="Arial"/>
        </w:rPr>
        <w:t>DPS</w:t>
      </w:r>
      <w:proofErr w:type="spellEnd"/>
      <w:r>
        <w:rPr>
          <w:rFonts w:ascii="Arial" w:hAnsi="Arial" w:cs="Arial"/>
        </w:rPr>
        <w:t>) – 2. část – Rekonstrukce kotelny, kuchyně a jídelny</w:t>
      </w:r>
      <w:r w:rsidRPr="00AD6DA2">
        <w:rPr>
          <w:rFonts w:ascii="Arial" w:hAnsi="Arial" w:cs="Arial"/>
        </w:rPr>
        <w:t>.</w:t>
      </w:r>
      <w:r>
        <w:rPr>
          <w:rFonts w:ascii="Arial" w:hAnsi="Arial" w:cs="Arial"/>
        </w:rPr>
        <w:t xml:space="preserve"> Tato část stavebních prací představuje stavební s rekonstrukční </w:t>
      </w:r>
      <w:proofErr w:type="gramStart"/>
      <w:r>
        <w:rPr>
          <w:rFonts w:ascii="Arial" w:hAnsi="Arial" w:cs="Arial"/>
        </w:rPr>
        <w:t xml:space="preserve">práce v </w:t>
      </w:r>
      <w:proofErr w:type="spellStart"/>
      <w:r>
        <w:rPr>
          <w:rFonts w:ascii="Arial" w:hAnsi="Arial" w:cs="Arial"/>
        </w:rPr>
        <w:t>1.PP</w:t>
      </w:r>
      <w:proofErr w:type="spellEnd"/>
      <w:proofErr w:type="gramEnd"/>
      <w:r>
        <w:rPr>
          <w:rFonts w:ascii="Arial" w:hAnsi="Arial" w:cs="Arial"/>
        </w:rPr>
        <w:t xml:space="preserve"> a v </w:t>
      </w:r>
      <w:proofErr w:type="spellStart"/>
      <w:r>
        <w:rPr>
          <w:rFonts w:ascii="Arial" w:hAnsi="Arial" w:cs="Arial"/>
        </w:rPr>
        <w:t>1.NP</w:t>
      </w:r>
      <w:proofErr w:type="spellEnd"/>
      <w:r>
        <w:rPr>
          <w:rFonts w:ascii="Arial" w:hAnsi="Arial" w:cs="Arial"/>
        </w:rPr>
        <w:t xml:space="preserve"> objektu ZŠ Komenského a to prostor kotelny, prostory kuchyně a jídelnu. Stavba je v souladu s charakterem území. Dosavadní využití se rekonstrukcí nemění. Zastavěnost území není dotčena.</w:t>
      </w:r>
    </w:p>
    <w:p w:rsidR="00492D53" w:rsidRDefault="00492D53" w:rsidP="00492D53">
      <w:pPr>
        <w:spacing w:after="0"/>
        <w:rPr>
          <w:rFonts w:ascii="Arial" w:hAnsi="Arial" w:cs="Arial"/>
        </w:rPr>
      </w:pPr>
      <w:r>
        <w:rPr>
          <w:rFonts w:ascii="Arial" w:hAnsi="Arial" w:cs="Arial"/>
        </w:rPr>
        <w:t xml:space="preserve">Bude postupováno dle schválené stavební dokumentace pro </w:t>
      </w:r>
      <w:proofErr w:type="spellStart"/>
      <w:r>
        <w:rPr>
          <w:rFonts w:ascii="Arial" w:hAnsi="Arial" w:cs="Arial"/>
        </w:rPr>
        <w:t>DPS</w:t>
      </w:r>
      <w:proofErr w:type="spellEnd"/>
      <w:r>
        <w:rPr>
          <w:rFonts w:ascii="Arial" w:hAnsi="Arial" w:cs="Arial"/>
        </w:rPr>
        <w:t xml:space="preserve"> z roku 2014 s vydaným stavebním povolením s nově navrhovanými změnami (systém větrání kuchyně). </w:t>
      </w:r>
    </w:p>
    <w:p w:rsidR="00492D53" w:rsidRPr="00AD6DA2" w:rsidRDefault="00492D53" w:rsidP="00492D53">
      <w:pPr>
        <w:spacing w:after="0"/>
        <w:rPr>
          <w:rFonts w:ascii="Arial" w:hAnsi="Arial" w:cs="Arial"/>
        </w:rPr>
      </w:pPr>
      <w:r w:rsidRPr="00AD6DA2">
        <w:rPr>
          <w:rFonts w:ascii="Arial" w:hAnsi="Arial" w:cs="Arial"/>
        </w:rPr>
        <w:t xml:space="preserve">Stavba kuchyně se nachází na pozemku </w:t>
      </w:r>
      <w:proofErr w:type="spellStart"/>
      <w:proofErr w:type="gramStart"/>
      <w:r w:rsidRPr="00AD6DA2">
        <w:rPr>
          <w:rFonts w:ascii="Arial" w:hAnsi="Arial" w:cs="Arial"/>
        </w:rPr>
        <w:t>parc</w:t>
      </w:r>
      <w:proofErr w:type="gramEnd"/>
      <w:r w:rsidRPr="00AD6DA2">
        <w:rPr>
          <w:rFonts w:ascii="Arial" w:hAnsi="Arial" w:cs="Arial"/>
        </w:rPr>
        <w:t>.</w:t>
      </w:r>
      <w:proofErr w:type="gramStart"/>
      <w:r w:rsidRPr="00AD6DA2">
        <w:rPr>
          <w:rFonts w:ascii="Arial" w:hAnsi="Arial" w:cs="Arial"/>
        </w:rPr>
        <w:t>č</w:t>
      </w:r>
      <w:proofErr w:type="spellEnd"/>
      <w:r w:rsidRPr="00AD6DA2">
        <w:rPr>
          <w:rFonts w:ascii="Arial" w:hAnsi="Arial" w:cs="Arial"/>
        </w:rPr>
        <w:t>.</w:t>
      </w:r>
      <w:proofErr w:type="gramEnd"/>
      <w:r w:rsidRPr="00AD6DA2">
        <w:rPr>
          <w:rFonts w:ascii="Arial" w:hAnsi="Arial" w:cs="Arial"/>
        </w:rPr>
        <w:t xml:space="preserve"> 502/1 v kat. území Domažlice, Týnské předměstí. </w:t>
      </w:r>
    </w:p>
    <w:p w:rsidR="00492D53" w:rsidRDefault="00492D53" w:rsidP="00492D53">
      <w:pPr>
        <w:pStyle w:val="Default"/>
        <w:rPr>
          <w:b/>
          <w:sz w:val="22"/>
          <w:szCs w:val="22"/>
        </w:rPr>
      </w:pPr>
      <w:r w:rsidRPr="00AA0078">
        <w:rPr>
          <w:b/>
          <w:sz w:val="22"/>
          <w:szCs w:val="22"/>
        </w:rPr>
        <w:t xml:space="preserve">b) údaje o souladu u s územním rozhodnutím nebo regulačním plánem nebo veřejnoprávní smlouvou územní rozhodnutí nahrazující anebo územním souhlasem, </w:t>
      </w:r>
    </w:p>
    <w:p w:rsidR="00492D53" w:rsidRDefault="00492D53" w:rsidP="00492D53">
      <w:pPr>
        <w:spacing w:after="0"/>
        <w:jc w:val="both"/>
        <w:rPr>
          <w:b/>
        </w:rPr>
      </w:pPr>
      <w:r w:rsidRPr="00A83AB4">
        <w:rPr>
          <w:rFonts w:ascii="Arial" w:hAnsi="Arial" w:cs="Arial"/>
        </w:rPr>
        <w:t>Město má</w:t>
      </w:r>
      <w:r w:rsidRPr="00A83AB4">
        <w:rPr>
          <w:rFonts w:ascii="Arial" w:eastAsia="Arial Narrow" w:hAnsi="Arial" w:cs="Arial"/>
        </w:rPr>
        <w:t xml:space="preserve"> </w:t>
      </w:r>
      <w:r w:rsidRPr="00A83AB4">
        <w:rPr>
          <w:rFonts w:ascii="Arial" w:hAnsi="Arial" w:cs="Arial"/>
        </w:rPr>
        <w:t>schválenou</w:t>
      </w:r>
      <w:r w:rsidRPr="00A83AB4">
        <w:rPr>
          <w:rFonts w:ascii="Arial" w:eastAsia="Arial Narrow" w:hAnsi="Arial" w:cs="Arial"/>
        </w:rPr>
        <w:t xml:space="preserve"> </w:t>
      </w:r>
      <w:proofErr w:type="spellStart"/>
      <w:r w:rsidRPr="00A83AB4">
        <w:rPr>
          <w:rFonts w:ascii="Arial" w:hAnsi="Arial" w:cs="Arial"/>
        </w:rPr>
        <w:t>ÚPD</w:t>
      </w:r>
      <w:proofErr w:type="spellEnd"/>
      <w:r w:rsidRPr="00A83AB4">
        <w:rPr>
          <w:rFonts w:ascii="Arial" w:hAnsi="Arial" w:cs="Arial"/>
        </w:rPr>
        <w:t>.</w:t>
      </w:r>
      <w:r>
        <w:rPr>
          <w:rFonts w:ascii="Arial" w:hAnsi="Arial" w:cs="Arial"/>
        </w:rPr>
        <w:t xml:space="preserve"> </w:t>
      </w:r>
      <w:r w:rsidRPr="00A83AB4">
        <w:rPr>
          <w:rFonts w:ascii="Arial" w:hAnsi="Arial" w:cs="Arial"/>
        </w:rPr>
        <w:t>Navrhovan</w:t>
      </w:r>
      <w:r>
        <w:rPr>
          <w:rFonts w:ascii="Arial" w:hAnsi="Arial" w:cs="Arial"/>
        </w:rPr>
        <w:t>á</w:t>
      </w:r>
      <w:r w:rsidRPr="00A83AB4">
        <w:rPr>
          <w:rFonts w:ascii="Arial" w:eastAsia="Arial Narrow" w:hAnsi="Arial" w:cs="Arial"/>
        </w:rPr>
        <w:t xml:space="preserve"> </w:t>
      </w:r>
      <w:r>
        <w:rPr>
          <w:rFonts w:ascii="Arial" w:eastAsia="Arial Narrow" w:hAnsi="Arial" w:cs="Arial"/>
        </w:rPr>
        <w:t>stavba</w:t>
      </w:r>
      <w:r w:rsidRPr="00A83AB4">
        <w:rPr>
          <w:rFonts w:ascii="Arial" w:eastAsia="Arial Narrow" w:hAnsi="Arial" w:cs="Arial"/>
        </w:rPr>
        <w:t xml:space="preserve"> </w:t>
      </w:r>
      <w:r w:rsidRPr="00A83AB4">
        <w:rPr>
          <w:rFonts w:ascii="Arial" w:hAnsi="Arial" w:cs="Arial"/>
        </w:rPr>
        <w:t>je</w:t>
      </w:r>
      <w:r w:rsidRPr="00A83AB4">
        <w:rPr>
          <w:rFonts w:ascii="Arial" w:eastAsia="Arial Narrow" w:hAnsi="Arial" w:cs="Arial"/>
        </w:rPr>
        <w:t xml:space="preserve"> </w:t>
      </w:r>
      <w:r w:rsidRPr="00A83AB4">
        <w:rPr>
          <w:rFonts w:ascii="Arial" w:hAnsi="Arial" w:cs="Arial"/>
        </w:rPr>
        <w:t>v souladu</w:t>
      </w:r>
      <w:r w:rsidRPr="00A83AB4">
        <w:rPr>
          <w:rFonts w:ascii="Arial" w:eastAsia="Arial Narrow" w:hAnsi="Arial" w:cs="Arial"/>
        </w:rPr>
        <w:t xml:space="preserve"> </w:t>
      </w:r>
      <w:r w:rsidRPr="00A83AB4">
        <w:rPr>
          <w:rFonts w:ascii="Arial" w:hAnsi="Arial" w:cs="Arial"/>
        </w:rPr>
        <w:t>s </w:t>
      </w:r>
      <w:proofErr w:type="spellStart"/>
      <w:r w:rsidRPr="00A83AB4">
        <w:rPr>
          <w:rFonts w:ascii="Arial" w:hAnsi="Arial" w:cs="Arial"/>
        </w:rPr>
        <w:t>ÚPD</w:t>
      </w:r>
      <w:proofErr w:type="spellEnd"/>
      <w:r>
        <w:rPr>
          <w:rFonts w:ascii="Arial" w:hAnsi="Arial" w:cs="Arial"/>
        </w:rPr>
        <w:t xml:space="preserve"> obce Domažlice</w:t>
      </w:r>
      <w:r w:rsidRPr="00A83AB4">
        <w:rPr>
          <w:rFonts w:ascii="Arial" w:hAnsi="Arial" w:cs="Arial"/>
        </w:rPr>
        <w:t>.</w:t>
      </w:r>
    </w:p>
    <w:p w:rsidR="00492D53" w:rsidRDefault="00492D53" w:rsidP="00492D53">
      <w:pPr>
        <w:pStyle w:val="Default"/>
        <w:rPr>
          <w:b/>
          <w:sz w:val="22"/>
          <w:szCs w:val="22"/>
        </w:rPr>
      </w:pPr>
      <w:r w:rsidRPr="00AA0078">
        <w:rPr>
          <w:b/>
          <w:sz w:val="22"/>
          <w:szCs w:val="22"/>
        </w:rPr>
        <w:t>c) údaje o souladu s územně plánovací dokumentací, v případě stavebních úprav podmiňujících změnu v užívání stavby</w:t>
      </w:r>
      <w:r>
        <w:rPr>
          <w:b/>
          <w:sz w:val="22"/>
          <w:szCs w:val="22"/>
        </w:rPr>
        <w:t>:</w:t>
      </w:r>
    </w:p>
    <w:p w:rsidR="00492D53" w:rsidRDefault="00492D53" w:rsidP="00492D53">
      <w:pPr>
        <w:pStyle w:val="Default"/>
        <w:rPr>
          <w:sz w:val="22"/>
          <w:szCs w:val="22"/>
        </w:rPr>
      </w:pPr>
      <w:r w:rsidRPr="00605B73">
        <w:rPr>
          <w:sz w:val="22"/>
          <w:szCs w:val="22"/>
        </w:rPr>
        <w:t xml:space="preserve">Objekt </w:t>
      </w:r>
      <w:r>
        <w:rPr>
          <w:sz w:val="22"/>
          <w:szCs w:val="22"/>
        </w:rPr>
        <w:t xml:space="preserve">je v souladu s územně plánovací dokumentací pro území Domažlice. </w:t>
      </w:r>
    </w:p>
    <w:p w:rsidR="00492D53" w:rsidRDefault="00492D53" w:rsidP="00492D53">
      <w:pPr>
        <w:pStyle w:val="Default"/>
        <w:rPr>
          <w:sz w:val="22"/>
          <w:szCs w:val="22"/>
        </w:rPr>
      </w:pPr>
      <w:r>
        <w:rPr>
          <w:sz w:val="22"/>
          <w:szCs w:val="22"/>
        </w:rPr>
        <w:t xml:space="preserve">Jedná se o území sloužící </w:t>
      </w:r>
      <w:proofErr w:type="gramStart"/>
      <w:r>
        <w:rPr>
          <w:sz w:val="22"/>
          <w:szCs w:val="22"/>
        </w:rPr>
        <w:t>pro  využití</w:t>
      </w:r>
      <w:proofErr w:type="gramEnd"/>
      <w:r>
        <w:rPr>
          <w:sz w:val="22"/>
          <w:szCs w:val="22"/>
        </w:rPr>
        <w:t xml:space="preserve"> pro školské stavby. Tomuto využití návrh odpovídá a je v souladu s platnou </w:t>
      </w:r>
      <w:proofErr w:type="spellStart"/>
      <w:r>
        <w:rPr>
          <w:sz w:val="22"/>
          <w:szCs w:val="22"/>
        </w:rPr>
        <w:t>ÚPD</w:t>
      </w:r>
      <w:proofErr w:type="spellEnd"/>
      <w:r>
        <w:rPr>
          <w:sz w:val="22"/>
          <w:szCs w:val="22"/>
        </w:rPr>
        <w:t>.</w:t>
      </w:r>
    </w:p>
    <w:p w:rsidR="00492D53" w:rsidRDefault="00492D53" w:rsidP="00492D53">
      <w:pPr>
        <w:spacing w:after="0"/>
        <w:jc w:val="both"/>
        <w:rPr>
          <w:rFonts w:ascii="Arial" w:hAnsi="Arial" w:cs="Arial"/>
        </w:rPr>
      </w:pPr>
      <w:r w:rsidRPr="00555DC2">
        <w:rPr>
          <w:rFonts w:ascii="Arial" w:hAnsi="Arial" w:cs="Arial"/>
        </w:rPr>
        <w:t xml:space="preserve">Stavebními úpravami nedojde ke změně účelu objektu. Navrženými stavebními úpravami nedojde ke zvětšení výšky objektu, </w:t>
      </w:r>
      <w:r>
        <w:rPr>
          <w:rFonts w:ascii="Arial" w:hAnsi="Arial" w:cs="Arial"/>
        </w:rPr>
        <w:t>ne</w:t>
      </w:r>
      <w:r w:rsidRPr="00555DC2">
        <w:rPr>
          <w:rFonts w:ascii="Arial" w:hAnsi="Arial" w:cs="Arial"/>
        </w:rPr>
        <w:t>dojde k navýšení zastavěné plochy pozemku</w:t>
      </w:r>
      <w:r>
        <w:rPr>
          <w:rFonts w:ascii="Arial" w:hAnsi="Arial" w:cs="Arial"/>
        </w:rPr>
        <w:t>.</w:t>
      </w:r>
    </w:p>
    <w:p w:rsidR="00492D53" w:rsidRPr="001A1AD4" w:rsidRDefault="00492D53" w:rsidP="00492D53">
      <w:pPr>
        <w:spacing w:after="0"/>
        <w:jc w:val="both"/>
        <w:rPr>
          <w:rFonts w:ascii="Arial" w:hAnsi="Arial" w:cs="Arial"/>
          <w:b/>
        </w:rPr>
      </w:pPr>
      <w:r w:rsidRPr="001A1AD4">
        <w:rPr>
          <w:rFonts w:ascii="Arial" w:hAnsi="Arial" w:cs="Arial"/>
          <w:b/>
        </w:rPr>
        <w:t xml:space="preserve">d) informace o vydaných rozhodnutích o povolení výjimky z obecných požadavků na využívání území, </w:t>
      </w:r>
    </w:p>
    <w:p w:rsidR="00492D53" w:rsidRPr="00890155" w:rsidRDefault="00492D53" w:rsidP="00492D53">
      <w:pPr>
        <w:pStyle w:val="Default"/>
        <w:rPr>
          <w:sz w:val="22"/>
          <w:szCs w:val="22"/>
        </w:rPr>
      </w:pPr>
      <w:r>
        <w:rPr>
          <w:sz w:val="22"/>
          <w:szCs w:val="22"/>
        </w:rPr>
        <w:t>Nejsou žádné.</w:t>
      </w:r>
    </w:p>
    <w:p w:rsidR="00492D53" w:rsidRDefault="00492D53" w:rsidP="00492D53">
      <w:pPr>
        <w:pStyle w:val="Default"/>
        <w:rPr>
          <w:b/>
          <w:sz w:val="22"/>
          <w:szCs w:val="22"/>
        </w:rPr>
      </w:pPr>
      <w:r w:rsidRPr="00AA0078">
        <w:rPr>
          <w:b/>
          <w:sz w:val="22"/>
          <w:szCs w:val="22"/>
        </w:rPr>
        <w:t>e) informace o tom, zda a v jakých částech dokumentace jsou zohledněny podmínky závazných stanovisek dotčených orgánů</w:t>
      </w:r>
      <w:r>
        <w:rPr>
          <w:b/>
          <w:sz w:val="22"/>
          <w:szCs w:val="22"/>
        </w:rPr>
        <w:t>:</w:t>
      </w:r>
    </w:p>
    <w:p w:rsidR="00492D53" w:rsidRDefault="00492D53" w:rsidP="00492D53">
      <w:pPr>
        <w:pStyle w:val="Default"/>
        <w:rPr>
          <w:sz w:val="22"/>
          <w:szCs w:val="22"/>
        </w:rPr>
      </w:pPr>
      <w:r>
        <w:rPr>
          <w:sz w:val="22"/>
          <w:szCs w:val="22"/>
        </w:rPr>
        <w:t xml:space="preserve">Nejsou nová žádná. platí stávající platné stavební povolení, stavba byla zahájena 1. etapou prací v roce 2016-17. </w:t>
      </w:r>
    </w:p>
    <w:p w:rsidR="00492D53" w:rsidRDefault="00492D53" w:rsidP="00492D53">
      <w:pPr>
        <w:pStyle w:val="Default"/>
        <w:rPr>
          <w:sz w:val="22"/>
          <w:szCs w:val="22"/>
        </w:rPr>
      </w:pPr>
      <w:r>
        <w:rPr>
          <w:sz w:val="22"/>
          <w:szCs w:val="22"/>
        </w:rPr>
        <w:t xml:space="preserve">Závěry z vydaných stanovisek k </w:t>
      </w:r>
      <w:proofErr w:type="spellStart"/>
      <w:r>
        <w:rPr>
          <w:sz w:val="22"/>
          <w:szCs w:val="22"/>
        </w:rPr>
        <w:t>SP</w:t>
      </w:r>
      <w:proofErr w:type="spellEnd"/>
      <w:r>
        <w:rPr>
          <w:sz w:val="22"/>
          <w:szCs w:val="22"/>
        </w:rPr>
        <w:t xml:space="preserve"> byly v této dokumentaci zapracovány. </w:t>
      </w:r>
    </w:p>
    <w:p w:rsidR="00492D53" w:rsidRDefault="00492D53" w:rsidP="00492D53">
      <w:pPr>
        <w:spacing w:after="0"/>
        <w:jc w:val="both"/>
        <w:rPr>
          <w:rFonts w:ascii="Arial" w:hAnsi="Arial" w:cs="Arial"/>
          <w:color w:val="000000"/>
        </w:rPr>
      </w:pPr>
      <w:r w:rsidRPr="00890155">
        <w:rPr>
          <w:rFonts w:ascii="Arial" w:hAnsi="Arial" w:cs="Arial"/>
          <w:color w:val="000000"/>
        </w:rPr>
        <w:t xml:space="preserve">Projektová dokumentace je zpracována v souladu s </w:t>
      </w:r>
      <w:proofErr w:type="spellStart"/>
      <w:r>
        <w:rPr>
          <w:rFonts w:ascii="Arial" w:hAnsi="Arial" w:cs="Arial"/>
          <w:color w:val="000000"/>
        </w:rPr>
        <w:t>Vyhl</w:t>
      </w:r>
      <w:proofErr w:type="spellEnd"/>
      <w:r>
        <w:rPr>
          <w:rFonts w:ascii="Arial" w:hAnsi="Arial" w:cs="Arial"/>
          <w:color w:val="000000"/>
        </w:rPr>
        <w:t>. č. 268</w:t>
      </w:r>
      <w:r w:rsidRPr="00890155">
        <w:rPr>
          <w:rFonts w:ascii="Arial" w:hAnsi="Arial" w:cs="Arial"/>
          <w:color w:val="000000"/>
        </w:rPr>
        <w:t>/</w:t>
      </w:r>
      <w:r>
        <w:rPr>
          <w:rFonts w:ascii="Arial" w:hAnsi="Arial" w:cs="Arial"/>
          <w:color w:val="000000"/>
        </w:rPr>
        <w:t>2009</w:t>
      </w:r>
      <w:r w:rsidRPr="00890155">
        <w:rPr>
          <w:rFonts w:ascii="Arial" w:hAnsi="Arial" w:cs="Arial"/>
          <w:color w:val="000000"/>
        </w:rPr>
        <w:t xml:space="preserve"> Sb. </w:t>
      </w:r>
      <w:r>
        <w:rPr>
          <w:rFonts w:ascii="Arial" w:hAnsi="Arial" w:cs="Arial"/>
          <w:color w:val="000000"/>
        </w:rPr>
        <w:t>O</w:t>
      </w:r>
      <w:r w:rsidRPr="00890155">
        <w:rPr>
          <w:rFonts w:ascii="Arial" w:hAnsi="Arial" w:cs="Arial"/>
          <w:color w:val="000000"/>
        </w:rPr>
        <w:t xml:space="preserve"> </w:t>
      </w:r>
      <w:r>
        <w:rPr>
          <w:rFonts w:ascii="Arial" w:hAnsi="Arial" w:cs="Arial"/>
          <w:color w:val="000000"/>
        </w:rPr>
        <w:t>o</w:t>
      </w:r>
      <w:r w:rsidRPr="00890155">
        <w:rPr>
          <w:rFonts w:ascii="Arial" w:hAnsi="Arial" w:cs="Arial"/>
          <w:color w:val="000000"/>
        </w:rPr>
        <w:t>becných požadavcích na výstavbu a vyhláškou</w:t>
      </w:r>
      <w:r>
        <w:rPr>
          <w:rFonts w:ascii="Arial" w:hAnsi="Arial" w:cs="Arial"/>
          <w:color w:val="000000"/>
        </w:rPr>
        <w:t xml:space="preserve"> č.</w:t>
      </w:r>
      <w:r w:rsidRPr="00890155">
        <w:rPr>
          <w:rFonts w:ascii="Arial" w:hAnsi="Arial" w:cs="Arial"/>
          <w:color w:val="000000"/>
        </w:rPr>
        <w:t xml:space="preserve"> 398/2009 Sb. o obecných technických požadavcích zabezpečujících užívání staveb osobami s omezenou schopností pohybu a orientace</w:t>
      </w:r>
      <w:r>
        <w:rPr>
          <w:rFonts w:ascii="Arial" w:hAnsi="Arial" w:cs="Arial"/>
          <w:color w:val="000000"/>
        </w:rPr>
        <w:t xml:space="preserve">, souladu s </w:t>
      </w:r>
      <w:proofErr w:type="spellStart"/>
      <w:proofErr w:type="gramStart"/>
      <w:r>
        <w:rPr>
          <w:rFonts w:ascii="Arial" w:hAnsi="Arial" w:cs="Arial"/>
          <w:color w:val="000000"/>
        </w:rPr>
        <w:t>Vyhl.č.</w:t>
      </w:r>
      <w:proofErr w:type="gramEnd"/>
      <w:r>
        <w:rPr>
          <w:rFonts w:ascii="Arial" w:hAnsi="Arial" w:cs="Arial"/>
          <w:color w:val="000000"/>
        </w:rPr>
        <w:t>501</w:t>
      </w:r>
      <w:proofErr w:type="spellEnd"/>
      <w:r>
        <w:rPr>
          <w:rFonts w:ascii="Arial" w:hAnsi="Arial" w:cs="Arial"/>
          <w:color w:val="000000"/>
        </w:rPr>
        <w:t xml:space="preserve">/2006 Sb. a v souladu s </w:t>
      </w:r>
      <w:proofErr w:type="spellStart"/>
      <w:r>
        <w:rPr>
          <w:rFonts w:ascii="Arial" w:hAnsi="Arial" w:cs="Arial"/>
          <w:color w:val="000000"/>
        </w:rPr>
        <w:t>Vyhl</w:t>
      </w:r>
      <w:proofErr w:type="spellEnd"/>
      <w:r>
        <w:rPr>
          <w:rFonts w:ascii="Arial" w:hAnsi="Arial" w:cs="Arial"/>
          <w:color w:val="000000"/>
        </w:rPr>
        <w:t>. č. 499/2006 Sb</w:t>
      </w:r>
      <w:r w:rsidRPr="00890155">
        <w:rPr>
          <w:rFonts w:ascii="Arial" w:hAnsi="Arial" w:cs="Arial"/>
          <w:color w:val="000000"/>
        </w:rPr>
        <w:t>.</w:t>
      </w:r>
      <w:r>
        <w:rPr>
          <w:rFonts w:ascii="Arial" w:hAnsi="Arial" w:cs="Arial"/>
          <w:color w:val="000000"/>
        </w:rPr>
        <w:t xml:space="preserve"> o dokumentaci staveb, přílohy č. 12 a  </w:t>
      </w:r>
      <w:proofErr w:type="spellStart"/>
      <w:r>
        <w:rPr>
          <w:rFonts w:ascii="Arial" w:hAnsi="Arial" w:cs="Arial"/>
          <w:color w:val="000000"/>
        </w:rPr>
        <w:t>č.13</w:t>
      </w:r>
      <w:proofErr w:type="spellEnd"/>
      <w:r>
        <w:rPr>
          <w:rFonts w:ascii="Arial" w:hAnsi="Arial" w:cs="Arial"/>
          <w:color w:val="000000"/>
        </w:rPr>
        <w:t xml:space="preserve">. </w:t>
      </w:r>
    </w:p>
    <w:p w:rsidR="00492D53" w:rsidRPr="00333CA6" w:rsidRDefault="00492D53" w:rsidP="00492D53">
      <w:pPr>
        <w:pStyle w:val="Default"/>
        <w:rPr>
          <w:b/>
          <w:color w:val="auto"/>
          <w:sz w:val="22"/>
          <w:szCs w:val="22"/>
        </w:rPr>
      </w:pPr>
      <w:r w:rsidRPr="00333CA6">
        <w:rPr>
          <w:b/>
          <w:color w:val="auto"/>
          <w:sz w:val="22"/>
          <w:szCs w:val="22"/>
        </w:rPr>
        <w:t xml:space="preserve">f) výčet a závěry provedených průzkumů a rozborů - geologický průzkum, hydrogeologický průzkum, stavebně historický průzkum apod., </w:t>
      </w:r>
    </w:p>
    <w:p w:rsidR="00492D53" w:rsidRPr="00333CA6" w:rsidRDefault="00492D53" w:rsidP="00492D53">
      <w:pPr>
        <w:pStyle w:val="Default"/>
        <w:rPr>
          <w:color w:val="auto"/>
          <w:sz w:val="22"/>
          <w:szCs w:val="22"/>
        </w:rPr>
      </w:pPr>
      <w:r w:rsidRPr="00333CA6">
        <w:rPr>
          <w:color w:val="auto"/>
          <w:sz w:val="22"/>
          <w:szCs w:val="22"/>
        </w:rPr>
        <w:t xml:space="preserve">Průzkumy </w:t>
      </w:r>
      <w:proofErr w:type="gramStart"/>
      <w:r w:rsidRPr="00333CA6">
        <w:rPr>
          <w:color w:val="auto"/>
          <w:sz w:val="22"/>
          <w:szCs w:val="22"/>
        </w:rPr>
        <w:t>byly</w:t>
      </w:r>
      <w:proofErr w:type="gramEnd"/>
      <w:r w:rsidRPr="00333CA6">
        <w:rPr>
          <w:color w:val="auto"/>
          <w:sz w:val="22"/>
          <w:szCs w:val="22"/>
        </w:rPr>
        <w:t xml:space="preserve"> provedeny k dokumentaci pro </w:t>
      </w:r>
      <w:proofErr w:type="spellStart"/>
      <w:r w:rsidRPr="00333CA6">
        <w:rPr>
          <w:color w:val="auto"/>
          <w:sz w:val="22"/>
          <w:szCs w:val="22"/>
        </w:rPr>
        <w:t>SP</w:t>
      </w:r>
      <w:proofErr w:type="spellEnd"/>
      <w:r w:rsidRPr="00333CA6">
        <w:rPr>
          <w:color w:val="auto"/>
          <w:sz w:val="22"/>
          <w:szCs w:val="22"/>
        </w:rPr>
        <w:t xml:space="preserve">. Nové požadavky </w:t>
      </w:r>
      <w:proofErr w:type="gramStart"/>
      <w:r w:rsidRPr="00333CA6">
        <w:rPr>
          <w:color w:val="auto"/>
          <w:sz w:val="22"/>
          <w:szCs w:val="22"/>
        </w:rPr>
        <w:t>nejsou</w:t>
      </w:r>
      <w:proofErr w:type="gramEnd"/>
      <w:r w:rsidRPr="00333CA6">
        <w:rPr>
          <w:color w:val="auto"/>
          <w:sz w:val="22"/>
          <w:szCs w:val="22"/>
        </w:rPr>
        <w:t xml:space="preserve"> žádné.</w:t>
      </w:r>
    </w:p>
    <w:p w:rsidR="00492D53" w:rsidRPr="00333CA6" w:rsidRDefault="00492D53" w:rsidP="00492D53">
      <w:pPr>
        <w:spacing w:after="0"/>
        <w:jc w:val="both"/>
        <w:rPr>
          <w:rFonts w:ascii="Arial" w:hAnsi="Arial" w:cs="Arial"/>
        </w:rPr>
      </w:pPr>
      <w:r w:rsidRPr="00333CA6">
        <w:rPr>
          <w:rFonts w:ascii="Arial" w:hAnsi="Arial" w:cs="Arial"/>
        </w:rPr>
        <w:t>Veškeré potřebné informace jsou při zpracování projektu známé a jsou dané požadavky objednatele a uživatele</w:t>
      </w:r>
      <w:r>
        <w:rPr>
          <w:rFonts w:ascii="Arial" w:hAnsi="Arial" w:cs="Arial"/>
        </w:rPr>
        <w:t xml:space="preserve"> včetně požadavků nad rámec původní dokumentace</w:t>
      </w:r>
      <w:r w:rsidRPr="00333CA6">
        <w:rPr>
          <w:rFonts w:ascii="Arial" w:hAnsi="Arial" w:cs="Arial"/>
        </w:rPr>
        <w:t xml:space="preserve">. </w:t>
      </w:r>
    </w:p>
    <w:p w:rsidR="00492D53" w:rsidRDefault="00492D53" w:rsidP="00492D53">
      <w:pPr>
        <w:pStyle w:val="Default"/>
        <w:rPr>
          <w:sz w:val="22"/>
          <w:szCs w:val="22"/>
        </w:rPr>
      </w:pPr>
      <w:r w:rsidRPr="00AA0078">
        <w:rPr>
          <w:b/>
          <w:sz w:val="22"/>
          <w:szCs w:val="22"/>
        </w:rPr>
        <w:t>g) ochrana území podle jiných právních předpisů</w:t>
      </w:r>
      <w:r>
        <w:rPr>
          <w:b/>
          <w:sz w:val="22"/>
          <w:szCs w:val="22"/>
        </w:rPr>
        <w:t xml:space="preserve">: </w:t>
      </w:r>
      <w:r>
        <w:rPr>
          <w:sz w:val="22"/>
          <w:szCs w:val="22"/>
        </w:rPr>
        <w:t>Není žádná. Objekt je součástí památkové zóny města Domažlice.</w:t>
      </w:r>
    </w:p>
    <w:p w:rsidR="00492D53" w:rsidRDefault="00492D53" w:rsidP="00492D53">
      <w:pPr>
        <w:pStyle w:val="Default"/>
        <w:rPr>
          <w:b/>
          <w:sz w:val="22"/>
          <w:szCs w:val="22"/>
        </w:rPr>
      </w:pPr>
      <w:r w:rsidRPr="00AA0078">
        <w:rPr>
          <w:b/>
          <w:sz w:val="22"/>
          <w:szCs w:val="22"/>
        </w:rPr>
        <w:t xml:space="preserve">h) poloha vzhledem k záplavovému území, poddolovanému území apod., </w:t>
      </w:r>
    </w:p>
    <w:p w:rsidR="00492D53" w:rsidRPr="00027977" w:rsidRDefault="00492D53" w:rsidP="00492D53">
      <w:pPr>
        <w:pStyle w:val="Default"/>
        <w:rPr>
          <w:sz w:val="22"/>
          <w:szCs w:val="22"/>
        </w:rPr>
      </w:pPr>
      <w:r>
        <w:rPr>
          <w:sz w:val="22"/>
          <w:szCs w:val="22"/>
        </w:rPr>
        <w:t xml:space="preserve">Stavba neleží v záplavovém území ani poddolovaném území. Netýkají se jí ani žádná stávající ochranná pásma. </w:t>
      </w:r>
    </w:p>
    <w:p w:rsidR="00492D53" w:rsidRDefault="00492D53" w:rsidP="00492D53">
      <w:pPr>
        <w:pStyle w:val="Default"/>
        <w:rPr>
          <w:b/>
          <w:sz w:val="22"/>
          <w:szCs w:val="22"/>
        </w:rPr>
      </w:pPr>
      <w:r w:rsidRPr="00AA0078">
        <w:rPr>
          <w:b/>
          <w:sz w:val="22"/>
          <w:szCs w:val="22"/>
        </w:rPr>
        <w:lastRenderedPageBreak/>
        <w:t>i) vliv stavby na okolní stavby a pozemky, ochrana okolí, vliv stavby na odtokové poměry v území</w:t>
      </w:r>
      <w:r>
        <w:rPr>
          <w:b/>
          <w:sz w:val="22"/>
          <w:szCs w:val="22"/>
        </w:rPr>
        <w:t>:</w:t>
      </w:r>
      <w:r w:rsidRPr="00AA0078">
        <w:rPr>
          <w:b/>
          <w:sz w:val="22"/>
          <w:szCs w:val="22"/>
        </w:rPr>
        <w:t xml:space="preserve"> </w:t>
      </w:r>
    </w:p>
    <w:p w:rsidR="00492D53" w:rsidRPr="00735EF5" w:rsidRDefault="00492D53" w:rsidP="00492D53">
      <w:pPr>
        <w:pStyle w:val="Default"/>
        <w:rPr>
          <w:sz w:val="22"/>
          <w:szCs w:val="22"/>
        </w:rPr>
      </w:pPr>
      <w:r w:rsidRPr="00735EF5">
        <w:rPr>
          <w:sz w:val="22"/>
          <w:szCs w:val="22"/>
        </w:rPr>
        <w:t xml:space="preserve">Není žádný </w:t>
      </w:r>
      <w:r>
        <w:rPr>
          <w:sz w:val="22"/>
          <w:szCs w:val="22"/>
        </w:rPr>
        <w:t>vzhledem k charakteru stavby. Není měněn ani vliv na odtokové poměry v území. Jedná se o stavební práce pouze vnitřních prostor objektu a areálu školy.</w:t>
      </w:r>
    </w:p>
    <w:p w:rsidR="00492D53" w:rsidRPr="00027977" w:rsidRDefault="00492D53" w:rsidP="00492D53">
      <w:pPr>
        <w:pStyle w:val="Default"/>
        <w:rPr>
          <w:sz w:val="22"/>
          <w:szCs w:val="22"/>
        </w:rPr>
      </w:pPr>
      <w:r w:rsidRPr="00AA0078">
        <w:rPr>
          <w:b/>
          <w:sz w:val="22"/>
          <w:szCs w:val="22"/>
        </w:rPr>
        <w:t>j) požadavky na asanace, demolice, kácení dřevin</w:t>
      </w:r>
      <w:r>
        <w:rPr>
          <w:b/>
          <w:sz w:val="22"/>
          <w:szCs w:val="22"/>
        </w:rPr>
        <w:t xml:space="preserve">: </w:t>
      </w:r>
      <w:r>
        <w:rPr>
          <w:sz w:val="22"/>
          <w:szCs w:val="22"/>
        </w:rPr>
        <w:t>Nejsou žádné</w:t>
      </w:r>
    </w:p>
    <w:p w:rsidR="00492D53" w:rsidRPr="00AA0078" w:rsidRDefault="00492D53" w:rsidP="00492D53">
      <w:pPr>
        <w:pStyle w:val="Default"/>
        <w:rPr>
          <w:b/>
          <w:sz w:val="22"/>
          <w:szCs w:val="22"/>
        </w:rPr>
      </w:pPr>
      <w:r w:rsidRPr="00AA0078">
        <w:rPr>
          <w:b/>
          <w:sz w:val="22"/>
          <w:szCs w:val="22"/>
        </w:rPr>
        <w:t>k) požadavky na maximální dočasné a trvalé zábory zemědělského půdního fondu nebo pozemků určených k plnění funkce lesa</w:t>
      </w:r>
      <w:r>
        <w:rPr>
          <w:b/>
          <w:sz w:val="22"/>
          <w:szCs w:val="22"/>
        </w:rPr>
        <w:t xml:space="preserve">: </w:t>
      </w:r>
      <w:r>
        <w:rPr>
          <w:sz w:val="22"/>
          <w:szCs w:val="22"/>
        </w:rPr>
        <w:t>Netýká se.</w:t>
      </w:r>
      <w:r w:rsidRPr="00AA0078">
        <w:rPr>
          <w:b/>
          <w:sz w:val="22"/>
          <w:szCs w:val="22"/>
        </w:rPr>
        <w:t xml:space="preserve"> </w:t>
      </w:r>
    </w:p>
    <w:p w:rsidR="00492D53" w:rsidRDefault="00492D53" w:rsidP="00492D53">
      <w:pPr>
        <w:pStyle w:val="Default"/>
        <w:rPr>
          <w:b/>
          <w:sz w:val="22"/>
          <w:szCs w:val="22"/>
        </w:rPr>
      </w:pPr>
      <w:r w:rsidRPr="00AA0078">
        <w:rPr>
          <w:b/>
          <w:sz w:val="22"/>
          <w:szCs w:val="22"/>
        </w:rPr>
        <w:t>l) územně technické podmínky - zejména možnost napojení na stávající dopravní a technickou infrastrukturu, možnost bezbariérového přístupu k navrhované stavbě</w:t>
      </w:r>
      <w:r>
        <w:rPr>
          <w:b/>
          <w:sz w:val="22"/>
          <w:szCs w:val="22"/>
        </w:rPr>
        <w:t>:</w:t>
      </w:r>
    </w:p>
    <w:p w:rsidR="00492D53" w:rsidRDefault="00492D53" w:rsidP="00492D53">
      <w:pPr>
        <w:pStyle w:val="Default"/>
        <w:rPr>
          <w:sz w:val="22"/>
          <w:szCs w:val="22"/>
        </w:rPr>
      </w:pPr>
      <w:r>
        <w:rPr>
          <w:sz w:val="22"/>
          <w:szCs w:val="22"/>
        </w:rPr>
        <w:t xml:space="preserve">Stavba je dopravně napojena na stávající komunikace, odkud je realizován stávající příjezd </w:t>
      </w:r>
    </w:p>
    <w:p w:rsidR="00492D53" w:rsidRPr="00840069" w:rsidRDefault="00492D53" w:rsidP="00492D53">
      <w:pPr>
        <w:pStyle w:val="Default"/>
        <w:rPr>
          <w:sz w:val="22"/>
          <w:szCs w:val="22"/>
        </w:rPr>
      </w:pPr>
      <w:r>
        <w:rPr>
          <w:sz w:val="22"/>
          <w:szCs w:val="22"/>
        </w:rPr>
        <w:t xml:space="preserve">k objektu – do dvora školy. </w:t>
      </w:r>
      <w:r w:rsidRPr="008750A7">
        <w:rPr>
          <w:color w:val="auto"/>
          <w:sz w:val="22"/>
          <w:szCs w:val="22"/>
        </w:rPr>
        <w:t xml:space="preserve">Stávající objekt je napojen na stávající </w:t>
      </w:r>
      <w:r>
        <w:rPr>
          <w:color w:val="auto"/>
          <w:sz w:val="22"/>
          <w:szCs w:val="22"/>
        </w:rPr>
        <w:t xml:space="preserve">technickou </w:t>
      </w:r>
      <w:r w:rsidRPr="008750A7">
        <w:rPr>
          <w:color w:val="auto"/>
          <w:sz w:val="22"/>
          <w:szCs w:val="22"/>
        </w:rPr>
        <w:t>infrastrukturu</w:t>
      </w:r>
      <w:r>
        <w:rPr>
          <w:color w:val="auto"/>
          <w:sz w:val="22"/>
          <w:szCs w:val="22"/>
        </w:rPr>
        <w:t xml:space="preserve"> v ulici Komenského v Domažlicích </w:t>
      </w:r>
      <w:r>
        <w:t>(</w:t>
      </w:r>
      <w:r w:rsidRPr="00840069">
        <w:rPr>
          <w:sz w:val="22"/>
          <w:szCs w:val="22"/>
        </w:rPr>
        <w:t>elektro, plyn, vodovod, kanalizace a slaboproudé rozvody, metropolitní síť). Parcela je dnes oplocena a obklopena zástavbou školních budov a dalších sousedících objektů.</w:t>
      </w:r>
    </w:p>
    <w:p w:rsidR="00492D53" w:rsidRPr="00AA0078" w:rsidRDefault="00492D53" w:rsidP="00492D53">
      <w:pPr>
        <w:pStyle w:val="Default"/>
        <w:rPr>
          <w:b/>
          <w:sz w:val="22"/>
          <w:szCs w:val="22"/>
        </w:rPr>
      </w:pPr>
      <w:r>
        <w:rPr>
          <w:color w:val="auto"/>
          <w:sz w:val="22"/>
          <w:szCs w:val="22"/>
        </w:rPr>
        <w:t xml:space="preserve">Do hospodářské části objektu není možný přímý bezbariérový přístup, což je dáno historickým řešením hlavních konstrukcí (je možný přes objekt ZŠ - jídelnou). </w:t>
      </w:r>
    </w:p>
    <w:p w:rsidR="00492D53" w:rsidRDefault="00492D53" w:rsidP="00492D53">
      <w:pPr>
        <w:pStyle w:val="Default"/>
        <w:rPr>
          <w:b/>
          <w:sz w:val="22"/>
          <w:szCs w:val="22"/>
        </w:rPr>
      </w:pPr>
      <w:r w:rsidRPr="00AA0078">
        <w:rPr>
          <w:b/>
          <w:sz w:val="22"/>
          <w:szCs w:val="22"/>
        </w:rPr>
        <w:t xml:space="preserve">m) věcné a časové vazby stavby, podmiňující, vyvolané, související investice, </w:t>
      </w:r>
    </w:p>
    <w:p w:rsidR="00492D53" w:rsidRPr="00F743FD" w:rsidRDefault="00492D53" w:rsidP="00492D53">
      <w:pPr>
        <w:pStyle w:val="Default"/>
        <w:rPr>
          <w:b/>
          <w:color w:val="auto"/>
          <w:sz w:val="22"/>
          <w:szCs w:val="22"/>
        </w:rPr>
      </w:pPr>
      <w:r w:rsidRPr="00F743FD">
        <w:rPr>
          <w:color w:val="auto"/>
          <w:sz w:val="22"/>
          <w:szCs w:val="22"/>
        </w:rPr>
        <w:t>Věcné a časové vazby stavby nejsou žádné, vyvolané a související investice rovněž.</w:t>
      </w:r>
      <w:r w:rsidRPr="00F743FD">
        <w:rPr>
          <w:b/>
          <w:color w:val="auto"/>
          <w:sz w:val="22"/>
          <w:szCs w:val="22"/>
        </w:rPr>
        <w:t xml:space="preserve"> </w:t>
      </w:r>
    </w:p>
    <w:p w:rsidR="00492D53" w:rsidRDefault="00492D53" w:rsidP="00492D53">
      <w:pPr>
        <w:pStyle w:val="Default"/>
        <w:rPr>
          <w:b/>
          <w:sz w:val="22"/>
          <w:szCs w:val="22"/>
        </w:rPr>
      </w:pPr>
      <w:r w:rsidRPr="00AA0078">
        <w:rPr>
          <w:b/>
          <w:sz w:val="22"/>
          <w:szCs w:val="22"/>
        </w:rPr>
        <w:t>n) seznam pozemků podle katastru nemovitostí, na kterých se stavba provádí</w:t>
      </w:r>
      <w:r>
        <w:rPr>
          <w:b/>
          <w:sz w:val="22"/>
          <w:szCs w:val="22"/>
        </w:rPr>
        <w:t>:</w:t>
      </w:r>
    </w:p>
    <w:p w:rsidR="00492D53" w:rsidRDefault="00492D53" w:rsidP="00492D53">
      <w:pPr>
        <w:widowControl w:val="0"/>
        <w:suppressAutoHyphens/>
        <w:spacing w:after="0" w:line="200" w:lineRule="atLeast"/>
        <w:jc w:val="both"/>
        <w:rPr>
          <w:rFonts w:ascii="Arial" w:eastAsia="Lucida Sans Unicode" w:hAnsi="Arial" w:cs="Arial"/>
          <w:kern w:val="1"/>
        </w:rPr>
      </w:pPr>
      <w:r w:rsidRPr="00E67BED">
        <w:rPr>
          <w:rFonts w:ascii="Arial" w:eastAsia="Lucida Sans Unicode" w:hAnsi="Arial" w:cs="Arial"/>
          <w:kern w:val="1"/>
          <w:u w:val="single"/>
        </w:rPr>
        <w:t>Údaje z katastru</w:t>
      </w:r>
      <w:r w:rsidRPr="00E67BED">
        <w:rPr>
          <w:rFonts w:ascii="Arial" w:eastAsia="Lucida Sans Unicode" w:hAnsi="Arial" w:cs="Arial"/>
          <w:kern w:val="1"/>
        </w:rPr>
        <w:t>:</w:t>
      </w:r>
    </w:p>
    <w:p w:rsidR="00492D53" w:rsidRPr="00AD6DA2" w:rsidRDefault="00492D53" w:rsidP="00492D53">
      <w:pPr>
        <w:spacing w:after="0"/>
        <w:rPr>
          <w:rFonts w:ascii="Arial" w:hAnsi="Arial" w:cs="Arial"/>
        </w:rPr>
      </w:pPr>
      <w:r w:rsidRPr="00AD6DA2">
        <w:rPr>
          <w:rFonts w:ascii="Arial" w:hAnsi="Arial" w:cs="Arial"/>
        </w:rPr>
        <w:t xml:space="preserve">Stavba kuchyně se nachází na pozemku </w:t>
      </w:r>
      <w:proofErr w:type="spellStart"/>
      <w:proofErr w:type="gramStart"/>
      <w:r w:rsidRPr="00AD6DA2">
        <w:rPr>
          <w:rFonts w:ascii="Arial" w:hAnsi="Arial" w:cs="Arial"/>
        </w:rPr>
        <w:t>parc</w:t>
      </w:r>
      <w:proofErr w:type="gramEnd"/>
      <w:r w:rsidRPr="00AD6DA2">
        <w:rPr>
          <w:rFonts w:ascii="Arial" w:hAnsi="Arial" w:cs="Arial"/>
        </w:rPr>
        <w:t>.</w:t>
      </w:r>
      <w:proofErr w:type="gramStart"/>
      <w:r w:rsidRPr="00AD6DA2">
        <w:rPr>
          <w:rFonts w:ascii="Arial" w:hAnsi="Arial" w:cs="Arial"/>
        </w:rPr>
        <w:t>č</w:t>
      </w:r>
      <w:proofErr w:type="spellEnd"/>
      <w:r w:rsidRPr="00AD6DA2">
        <w:rPr>
          <w:rFonts w:ascii="Arial" w:hAnsi="Arial" w:cs="Arial"/>
        </w:rPr>
        <w:t>.</w:t>
      </w:r>
      <w:proofErr w:type="gramEnd"/>
      <w:r w:rsidRPr="00AD6DA2">
        <w:rPr>
          <w:rFonts w:ascii="Arial" w:hAnsi="Arial" w:cs="Arial"/>
        </w:rPr>
        <w:t xml:space="preserve"> 502/1 v kat. území Domažlice, Týnské předměstí. </w:t>
      </w:r>
    </w:p>
    <w:p w:rsidR="00492D53" w:rsidRDefault="00492D53" w:rsidP="00492D53">
      <w:pPr>
        <w:widowControl w:val="0"/>
        <w:suppressAutoHyphens/>
        <w:spacing w:after="0" w:line="200" w:lineRule="atLeast"/>
        <w:jc w:val="both"/>
        <w:rPr>
          <w:rFonts w:ascii="Arial" w:eastAsia="Lucida Sans Unicode" w:hAnsi="Arial" w:cs="Arial"/>
          <w:kern w:val="1"/>
        </w:rPr>
      </w:pPr>
      <w:r>
        <w:rPr>
          <w:rFonts w:ascii="Arial" w:eastAsia="Lucida Sans Unicode" w:hAnsi="Arial" w:cs="Arial"/>
          <w:kern w:val="1"/>
        </w:rPr>
        <w:t>Objekt ZŠ:</w:t>
      </w:r>
      <w:r>
        <w:rPr>
          <w:rFonts w:ascii="Arial" w:eastAsia="Lucida Sans Unicode" w:hAnsi="Arial" w:cs="Arial"/>
          <w:kern w:val="1"/>
        </w:rPr>
        <w:tab/>
        <w:t xml:space="preserve"> </w:t>
      </w:r>
      <w:r>
        <w:rPr>
          <w:rFonts w:ascii="Arial" w:eastAsia="Lucida Sans Unicode" w:hAnsi="Arial" w:cs="Arial"/>
          <w:kern w:val="1"/>
        </w:rPr>
        <w:tab/>
        <w:t>zastavěná plocha a nádvoří</w:t>
      </w:r>
    </w:p>
    <w:p w:rsidR="00492D53" w:rsidRPr="00E67BED" w:rsidRDefault="00492D53" w:rsidP="00492D53">
      <w:pPr>
        <w:widowControl w:val="0"/>
        <w:suppressAutoHyphens/>
        <w:spacing w:after="0" w:line="200" w:lineRule="atLeast"/>
        <w:jc w:val="both"/>
        <w:rPr>
          <w:rFonts w:ascii="Arial" w:eastAsia="Lucida Sans Unicode" w:hAnsi="Arial" w:cs="Arial"/>
          <w:kern w:val="1"/>
        </w:rPr>
      </w:pPr>
      <w:r w:rsidRPr="00E67BED">
        <w:rPr>
          <w:rFonts w:ascii="Arial" w:eastAsia="Lucida Sans Unicode" w:hAnsi="Arial" w:cs="Arial"/>
          <w:kern w:val="1"/>
        </w:rPr>
        <w:t>Způsob využití:</w:t>
      </w:r>
      <w:r w:rsidRPr="00E67BED">
        <w:rPr>
          <w:rFonts w:ascii="Arial" w:eastAsia="Lucida Sans Unicode" w:hAnsi="Arial" w:cs="Arial"/>
          <w:kern w:val="1"/>
        </w:rPr>
        <w:tab/>
      </w:r>
      <w:r>
        <w:rPr>
          <w:rFonts w:ascii="Arial" w:eastAsia="Lucida Sans Unicode" w:hAnsi="Arial" w:cs="Arial"/>
          <w:kern w:val="1"/>
        </w:rPr>
        <w:t>st</w:t>
      </w:r>
      <w:r w:rsidRPr="00E67BED">
        <w:rPr>
          <w:rFonts w:ascii="Arial" w:eastAsia="Lucida Sans Unicode" w:hAnsi="Arial" w:cs="Arial"/>
          <w:kern w:val="1"/>
        </w:rPr>
        <w:t>avba</w:t>
      </w:r>
      <w:r>
        <w:rPr>
          <w:rFonts w:ascii="Arial" w:eastAsia="Lucida Sans Unicode" w:hAnsi="Arial" w:cs="Arial"/>
          <w:kern w:val="1"/>
        </w:rPr>
        <w:t xml:space="preserve"> objekt občanské vybavenosti (vzdělávání)</w:t>
      </w:r>
    </w:p>
    <w:p w:rsidR="00492D53" w:rsidRPr="00E67BED" w:rsidRDefault="00492D53" w:rsidP="00492D53">
      <w:pPr>
        <w:widowControl w:val="0"/>
        <w:suppressAutoHyphens/>
        <w:spacing w:after="0" w:line="200" w:lineRule="atLeast"/>
        <w:jc w:val="both"/>
        <w:rPr>
          <w:rFonts w:ascii="Arial" w:eastAsia="Lucida Sans Unicode" w:hAnsi="Arial" w:cs="Arial"/>
          <w:kern w:val="1"/>
          <w:highlight w:val="yellow"/>
        </w:rPr>
      </w:pPr>
      <w:r w:rsidRPr="00E67BED">
        <w:rPr>
          <w:rFonts w:ascii="Arial" w:eastAsia="Lucida Sans Unicode" w:hAnsi="Arial" w:cs="Arial"/>
          <w:kern w:val="1"/>
        </w:rPr>
        <w:t>Parcelní číslo:</w:t>
      </w:r>
      <w:r w:rsidRPr="00E67BED">
        <w:rPr>
          <w:rFonts w:ascii="Arial" w:eastAsia="Lucida Sans Unicode" w:hAnsi="Arial" w:cs="Arial"/>
          <w:kern w:val="1"/>
        </w:rPr>
        <w:tab/>
      </w:r>
      <w:r>
        <w:rPr>
          <w:rFonts w:ascii="Arial" w:eastAsia="Lucida Sans Unicode" w:hAnsi="Arial" w:cs="Arial"/>
          <w:kern w:val="1"/>
        </w:rPr>
        <w:tab/>
      </w:r>
      <w:proofErr w:type="spellStart"/>
      <w:r w:rsidRPr="00E67BED">
        <w:rPr>
          <w:rFonts w:ascii="Arial" w:eastAsia="Lucida Sans Unicode" w:hAnsi="Arial" w:cs="Arial"/>
          <w:kern w:val="1"/>
        </w:rPr>
        <w:t>st.</w:t>
      </w:r>
      <w:r>
        <w:rPr>
          <w:rFonts w:ascii="Arial" w:eastAsia="Lucida Sans Unicode" w:hAnsi="Arial" w:cs="Arial"/>
          <w:kern w:val="1"/>
        </w:rPr>
        <w:t>502</w:t>
      </w:r>
      <w:proofErr w:type="spellEnd"/>
      <w:r>
        <w:rPr>
          <w:rFonts w:ascii="Arial" w:eastAsia="Lucida Sans Unicode" w:hAnsi="Arial" w:cs="Arial"/>
          <w:kern w:val="1"/>
        </w:rPr>
        <w:t>/1</w:t>
      </w:r>
    </w:p>
    <w:p w:rsidR="00492D53" w:rsidRPr="00E67BED" w:rsidRDefault="00492D53" w:rsidP="00492D53">
      <w:pPr>
        <w:widowControl w:val="0"/>
        <w:suppressAutoHyphens/>
        <w:spacing w:after="0" w:line="200" w:lineRule="atLeast"/>
        <w:jc w:val="both"/>
        <w:rPr>
          <w:rFonts w:ascii="Arial" w:eastAsia="Lucida Sans Unicode" w:hAnsi="Arial" w:cs="Arial"/>
          <w:kern w:val="1"/>
        </w:rPr>
      </w:pPr>
      <w:r w:rsidRPr="00E67BED">
        <w:rPr>
          <w:rFonts w:ascii="Arial" w:eastAsia="Lucida Sans Unicode" w:hAnsi="Arial" w:cs="Arial"/>
          <w:kern w:val="1"/>
        </w:rPr>
        <w:t>Výměra:</w:t>
      </w:r>
      <w:r w:rsidRPr="00E67BED">
        <w:rPr>
          <w:rFonts w:ascii="Arial" w:eastAsia="Lucida Sans Unicode" w:hAnsi="Arial" w:cs="Arial"/>
          <w:kern w:val="1"/>
        </w:rPr>
        <w:tab/>
      </w:r>
      <w:r w:rsidRPr="00E67BED">
        <w:rPr>
          <w:rFonts w:ascii="Arial" w:eastAsia="Lucida Sans Unicode" w:hAnsi="Arial" w:cs="Arial"/>
          <w:kern w:val="1"/>
        </w:rPr>
        <w:tab/>
      </w:r>
      <w:r>
        <w:rPr>
          <w:rFonts w:ascii="Arial" w:eastAsia="Lucida Sans Unicode" w:hAnsi="Arial" w:cs="Arial"/>
          <w:kern w:val="1"/>
        </w:rPr>
        <w:t>3664</w:t>
      </w:r>
      <w:r w:rsidRPr="00E67BED">
        <w:rPr>
          <w:rFonts w:ascii="Arial" w:eastAsia="Lucida Sans Unicode" w:hAnsi="Arial" w:cs="Arial"/>
          <w:kern w:val="1"/>
        </w:rPr>
        <w:t xml:space="preserve"> </w:t>
      </w:r>
      <w:proofErr w:type="spellStart"/>
      <w:r w:rsidRPr="00E67BED">
        <w:rPr>
          <w:rFonts w:ascii="Arial" w:eastAsia="Lucida Sans Unicode" w:hAnsi="Arial" w:cs="Arial"/>
          <w:kern w:val="1"/>
        </w:rPr>
        <w:t>m</w:t>
      </w:r>
      <w:r w:rsidRPr="00E67BED">
        <w:rPr>
          <w:rFonts w:ascii="Arial" w:eastAsia="Lucida Sans Unicode" w:hAnsi="Arial" w:cs="Arial"/>
          <w:kern w:val="1"/>
          <w:vertAlign w:val="superscript"/>
        </w:rPr>
        <w:t>2</w:t>
      </w:r>
      <w:proofErr w:type="spellEnd"/>
      <w:r w:rsidRPr="00E67BED">
        <w:rPr>
          <w:rFonts w:ascii="Arial" w:eastAsia="Lucida Sans Unicode" w:hAnsi="Arial" w:cs="Arial"/>
          <w:kern w:val="1"/>
        </w:rPr>
        <w:t xml:space="preserve">   </w:t>
      </w:r>
    </w:p>
    <w:p w:rsidR="00492D53" w:rsidRPr="00E67BED" w:rsidRDefault="00492D53" w:rsidP="00492D53">
      <w:pPr>
        <w:widowControl w:val="0"/>
        <w:suppressAutoHyphens/>
        <w:spacing w:after="0" w:line="200" w:lineRule="atLeast"/>
        <w:jc w:val="both"/>
        <w:rPr>
          <w:rFonts w:ascii="Arial" w:eastAsia="Lucida Sans Unicode" w:hAnsi="Arial" w:cs="Arial"/>
          <w:kern w:val="1"/>
        </w:rPr>
      </w:pPr>
      <w:r w:rsidRPr="00E67BED">
        <w:rPr>
          <w:rFonts w:ascii="Arial" w:eastAsia="Lucida Sans Unicode" w:hAnsi="Arial" w:cs="Arial"/>
          <w:kern w:val="1"/>
        </w:rPr>
        <w:t>Katastrální území:</w:t>
      </w:r>
      <w:r w:rsidRPr="00E67BED">
        <w:rPr>
          <w:rFonts w:ascii="Arial" w:eastAsia="Lucida Sans Unicode" w:hAnsi="Arial" w:cs="Arial"/>
          <w:kern w:val="1"/>
        </w:rPr>
        <w:tab/>
      </w:r>
      <w:proofErr w:type="gramStart"/>
      <w:r>
        <w:rPr>
          <w:rFonts w:ascii="Arial" w:eastAsia="Lucida Sans Unicode" w:hAnsi="Arial" w:cs="Arial"/>
          <w:kern w:val="1"/>
        </w:rPr>
        <w:t>Domažlice</w:t>
      </w:r>
      <w:proofErr w:type="gramEnd"/>
      <w:r w:rsidRPr="00E67BED">
        <w:rPr>
          <w:rFonts w:ascii="Arial" w:eastAsia="Lucida Sans Unicode" w:hAnsi="Arial" w:cs="Arial"/>
          <w:kern w:val="1"/>
          <w:lang w:eastAsia="ar-SA"/>
        </w:rPr>
        <w:t xml:space="preserve"> </w:t>
      </w:r>
      <w:r>
        <w:rPr>
          <w:rFonts w:ascii="Arial" w:eastAsia="Lucida Sans Unicode" w:hAnsi="Arial" w:cs="Arial"/>
          <w:kern w:val="1"/>
          <w:lang w:eastAsia="ar-SA"/>
        </w:rPr>
        <w:t>–</w:t>
      </w:r>
      <w:proofErr w:type="gramStart"/>
      <w:r>
        <w:rPr>
          <w:rFonts w:ascii="Arial" w:eastAsia="Lucida Sans Unicode" w:hAnsi="Arial" w:cs="Arial"/>
          <w:kern w:val="1"/>
          <w:lang w:eastAsia="ar-SA"/>
        </w:rPr>
        <w:t>Týnské</w:t>
      </w:r>
      <w:proofErr w:type="gramEnd"/>
      <w:r>
        <w:rPr>
          <w:rFonts w:ascii="Arial" w:eastAsia="Lucida Sans Unicode" w:hAnsi="Arial" w:cs="Arial"/>
          <w:kern w:val="1"/>
          <w:lang w:eastAsia="ar-SA"/>
        </w:rPr>
        <w:t xml:space="preserve"> předměstí</w:t>
      </w:r>
    </w:p>
    <w:p w:rsidR="00492D53" w:rsidRPr="00E67BED" w:rsidRDefault="00492D53" w:rsidP="00492D53">
      <w:pPr>
        <w:widowControl w:val="0"/>
        <w:suppressAutoHyphens/>
        <w:spacing w:after="0" w:line="200" w:lineRule="atLeast"/>
        <w:jc w:val="both"/>
        <w:rPr>
          <w:rFonts w:ascii="Arial" w:eastAsia="Lucida Sans Unicode" w:hAnsi="Arial" w:cs="Arial"/>
          <w:kern w:val="1"/>
        </w:rPr>
      </w:pPr>
      <w:r w:rsidRPr="00E67BED">
        <w:rPr>
          <w:rFonts w:ascii="Arial" w:eastAsia="Lucida Sans Unicode" w:hAnsi="Arial" w:cs="Arial"/>
          <w:kern w:val="1"/>
        </w:rPr>
        <w:t>Typ parcely:</w:t>
      </w:r>
      <w:r w:rsidRPr="00E67BED">
        <w:rPr>
          <w:rFonts w:ascii="Arial" w:eastAsia="Lucida Sans Unicode" w:hAnsi="Arial" w:cs="Arial"/>
          <w:kern w:val="1"/>
        </w:rPr>
        <w:tab/>
      </w:r>
      <w:r w:rsidRPr="00E67BED">
        <w:rPr>
          <w:rFonts w:ascii="Arial" w:eastAsia="Lucida Sans Unicode" w:hAnsi="Arial" w:cs="Arial"/>
          <w:kern w:val="1"/>
        </w:rPr>
        <w:tab/>
        <w:t>parcela katastru nemovitostí</w:t>
      </w:r>
    </w:p>
    <w:p w:rsidR="00492D53" w:rsidRPr="00E67BED" w:rsidRDefault="00492D53" w:rsidP="00492D53">
      <w:pPr>
        <w:widowControl w:val="0"/>
        <w:suppressAutoHyphens/>
        <w:spacing w:after="0" w:line="200" w:lineRule="atLeast"/>
        <w:jc w:val="both"/>
        <w:rPr>
          <w:rFonts w:ascii="Arial" w:eastAsia="Lucida Sans Unicode" w:hAnsi="Arial" w:cs="Arial"/>
          <w:kern w:val="1"/>
          <w:highlight w:val="yellow"/>
        </w:rPr>
      </w:pPr>
      <w:r w:rsidRPr="00E67BED">
        <w:rPr>
          <w:rFonts w:ascii="Arial" w:eastAsia="Lucida Sans Unicode" w:hAnsi="Arial" w:cs="Arial"/>
          <w:kern w:val="1"/>
        </w:rPr>
        <w:t>Druh pozemku:</w:t>
      </w:r>
      <w:r w:rsidRPr="00E67BED">
        <w:rPr>
          <w:rFonts w:ascii="Arial" w:eastAsia="Lucida Sans Unicode" w:hAnsi="Arial" w:cs="Arial"/>
          <w:kern w:val="1"/>
        </w:rPr>
        <w:tab/>
        <w:t>zastavěná plocha a nádvoří</w:t>
      </w:r>
    </w:p>
    <w:p w:rsidR="00492D53" w:rsidRPr="00E67BED" w:rsidRDefault="00492D53" w:rsidP="00492D53">
      <w:pPr>
        <w:widowControl w:val="0"/>
        <w:suppressAutoHyphens/>
        <w:spacing w:after="0" w:line="200" w:lineRule="atLeast"/>
        <w:jc w:val="both"/>
        <w:rPr>
          <w:rFonts w:ascii="Arial" w:eastAsia="Lucida Sans Unicode" w:hAnsi="Arial" w:cs="Arial"/>
          <w:kern w:val="1"/>
        </w:rPr>
      </w:pPr>
      <w:r w:rsidRPr="00E67BED">
        <w:rPr>
          <w:rFonts w:ascii="Arial" w:eastAsia="Lucida Sans Unicode" w:hAnsi="Arial" w:cs="Arial"/>
          <w:kern w:val="1"/>
        </w:rPr>
        <w:t xml:space="preserve">Číslo </w:t>
      </w:r>
      <w:proofErr w:type="spellStart"/>
      <w:r w:rsidRPr="00E67BED">
        <w:rPr>
          <w:rFonts w:ascii="Arial" w:eastAsia="Lucida Sans Unicode" w:hAnsi="Arial" w:cs="Arial"/>
          <w:kern w:val="1"/>
        </w:rPr>
        <w:t>LV</w:t>
      </w:r>
      <w:proofErr w:type="spellEnd"/>
      <w:r w:rsidRPr="00E67BED">
        <w:rPr>
          <w:rFonts w:ascii="Arial" w:eastAsia="Lucida Sans Unicode" w:hAnsi="Arial" w:cs="Arial"/>
          <w:kern w:val="1"/>
        </w:rPr>
        <w:t>:</w:t>
      </w:r>
      <w:r w:rsidRPr="00E67BED">
        <w:rPr>
          <w:rFonts w:ascii="Arial" w:eastAsia="Lucida Sans Unicode" w:hAnsi="Arial" w:cs="Arial"/>
          <w:kern w:val="1"/>
        </w:rPr>
        <w:tab/>
      </w:r>
      <w:r w:rsidRPr="00E67BED">
        <w:rPr>
          <w:rFonts w:ascii="Arial" w:eastAsia="Lucida Sans Unicode" w:hAnsi="Arial" w:cs="Arial"/>
          <w:kern w:val="1"/>
        </w:rPr>
        <w:tab/>
        <w:t>1</w:t>
      </w:r>
    </w:p>
    <w:p w:rsidR="00492D53" w:rsidRPr="00E67BED" w:rsidRDefault="00492D53" w:rsidP="00492D53">
      <w:pPr>
        <w:widowControl w:val="0"/>
        <w:suppressAutoHyphens/>
        <w:spacing w:after="0" w:line="200" w:lineRule="atLeast"/>
        <w:jc w:val="both"/>
        <w:rPr>
          <w:rFonts w:ascii="Arial" w:eastAsia="Lucida Sans Unicode" w:hAnsi="Arial" w:cs="Arial"/>
          <w:kern w:val="1"/>
        </w:rPr>
      </w:pPr>
      <w:r w:rsidRPr="00E67BED">
        <w:rPr>
          <w:rFonts w:ascii="Arial" w:eastAsia="Lucida Sans Unicode" w:hAnsi="Arial" w:cs="Arial"/>
          <w:kern w:val="1"/>
        </w:rPr>
        <w:t>Ochrana:</w:t>
      </w:r>
      <w:r w:rsidRPr="00E67BED">
        <w:rPr>
          <w:rFonts w:ascii="Arial" w:eastAsia="Lucida Sans Unicode" w:hAnsi="Arial" w:cs="Arial"/>
          <w:kern w:val="1"/>
        </w:rPr>
        <w:tab/>
      </w:r>
      <w:r w:rsidRPr="00E67BED">
        <w:rPr>
          <w:rFonts w:ascii="Arial" w:eastAsia="Lucida Sans Unicode" w:hAnsi="Arial" w:cs="Arial"/>
          <w:kern w:val="1"/>
        </w:rPr>
        <w:tab/>
        <w:t>ochran</w:t>
      </w:r>
      <w:r>
        <w:rPr>
          <w:rFonts w:ascii="Arial" w:eastAsia="Lucida Sans Unicode" w:hAnsi="Arial" w:cs="Arial"/>
          <w:kern w:val="1"/>
        </w:rPr>
        <w:t xml:space="preserve">né pásmo </w:t>
      </w:r>
      <w:proofErr w:type="spellStart"/>
      <w:r>
        <w:rPr>
          <w:rFonts w:ascii="Arial" w:eastAsia="Lucida Sans Unicode" w:hAnsi="Arial" w:cs="Arial"/>
          <w:kern w:val="1"/>
        </w:rPr>
        <w:t>nem</w:t>
      </w:r>
      <w:proofErr w:type="spellEnd"/>
      <w:r>
        <w:rPr>
          <w:rFonts w:ascii="Arial" w:eastAsia="Lucida Sans Unicode" w:hAnsi="Arial" w:cs="Arial"/>
          <w:kern w:val="1"/>
        </w:rPr>
        <w:t xml:space="preserve">. </w:t>
      </w:r>
      <w:proofErr w:type="spellStart"/>
      <w:r>
        <w:rPr>
          <w:rFonts w:ascii="Arial" w:eastAsia="Lucida Sans Unicode" w:hAnsi="Arial" w:cs="Arial"/>
          <w:kern w:val="1"/>
        </w:rPr>
        <w:t>kult.pam</w:t>
      </w:r>
      <w:proofErr w:type="spellEnd"/>
      <w:r>
        <w:rPr>
          <w:rFonts w:ascii="Arial" w:eastAsia="Lucida Sans Unicode" w:hAnsi="Arial" w:cs="Arial"/>
          <w:kern w:val="1"/>
        </w:rPr>
        <w:t>. zóny, rezervace</w:t>
      </w:r>
    </w:p>
    <w:p w:rsidR="00492D53" w:rsidRPr="00E67BED" w:rsidRDefault="00492D53" w:rsidP="00492D53">
      <w:pPr>
        <w:spacing w:after="0"/>
        <w:rPr>
          <w:rFonts w:ascii="Arial" w:eastAsia="Lucida Sans Unicode" w:hAnsi="Arial" w:cs="Arial"/>
          <w:kern w:val="1"/>
          <w:highlight w:val="yellow"/>
        </w:rPr>
      </w:pPr>
      <w:r w:rsidRPr="00E67BED">
        <w:rPr>
          <w:rFonts w:ascii="Arial" w:eastAsia="Lucida Sans Unicode" w:hAnsi="Arial" w:cs="Arial"/>
          <w:kern w:val="1"/>
        </w:rPr>
        <w:t>Vlastnické právo:</w:t>
      </w:r>
      <w:r w:rsidRPr="00E67BED">
        <w:rPr>
          <w:rFonts w:ascii="Arial" w:eastAsia="Lucida Sans Unicode" w:hAnsi="Arial" w:cs="Arial"/>
          <w:kern w:val="1"/>
        </w:rPr>
        <w:tab/>
      </w:r>
      <w:r>
        <w:rPr>
          <w:rFonts w:ascii="Arial" w:eastAsia="Lucida Sans Unicode" w:hAnsi="Arial" w:cs="Arial"/>
          <w:kern w:val="1"/>
        </w:rPr>
        <w:t>Město Domažlice, nám. Míru 1, 34401, Domažlice</w:t>
      </w:r>
    </w:p>
    <w:p w:rsidR="00492D53" w:rsidRPr="00AA0078" w:rsidRDefault="00492D53" w:rsidP="00492D53">
      <w:pPr>
        <w:pStyle w:val="Default"/>
        <w:rPr>
          <w:b/>
          <w:sz w:val="22"/>
          <w:szCs w:val="22"/>
        </w:rPr>
      </w:pPr>
      <w:r w:rsidRPr="00AA0078">
        <w:rPr>
          <w:b/>
          <w:sz w:val="22"/>
          <w:szCs w:val="22"/>
        </w:rPr>
        <w:t xml:space="preserve">o) seznam pozemků podle katastru nemovitostí, na kterých vznikne ochranné nebo bezpečnostní pásmo. </w:t>
      </w:r>
    </w:p>
    <w:p w:rsidR="00492D53" w:rsidRDefault="00492D53" w:rsidP="00492D53">
      <w:pPr>
        <w:pStyle w:val="Default"/>
        <w:rPr>
          <w:sz w:val="22"/>
          <w:szCs w:val="22"/>
        </w:rPr>
      </w:pPr>
      <w:r>
        <w:rPr>
          <w:sz w:val="22"/>
          <w:szCs w:val="22"/>
        </w:rPr>
        <w:t>Nejsou žádné.</w:t>
      </w:r>
    </w:p>
    <w:p w:rsidR="00492D53" w:rsidRDefault="00492D53" w:rsidP="00492D53">
      <w:pPr>
        <w:spacing w:after="0"/>
        <w:rPr>
          <w:rFonts w:ascii="Arial" w:hAnsi="Arial" w:cs="Arial"/>
        </w:rPr>
      </w:pPr>
    </w:p>
    <w:p w:rsidR="00492D53" w:rsidRPr="0086239F" w:rsidRDefault="00492D53" w:rsidP="00492D53">
      <w:pPr>
        <w:pStyle w:val="Default"/>
        <w:rPr>
          <w:b/>
          <w:color w:val="auto"/>
          <w:sz w:val="22"/>
          <w:szCs w:val="22"/>
        </w:rPr>
      </w:pPr>
      <w:proofErr w:type="spellStart"/>
      <w:proofErr w:type="gramStart"/>
      <w:r w:rsidRPr="0086239F">
        <w:rPr>
          <w:b/>
          <w:color w:val="auto"/>
          <w:sz w:val="22"/>
          <w:szCs w:val="22"/>
        </w:rPr>
        <w:t>B.2</w:t>
      </w:r>
      <w:proofErr w:type="spellEnd"/>
      <w:r w:rsidRPr="0086239F">
        <w:rPr>
          <w:b/>
          <w:color w:val="auto"/>
          <w:sz w:val="22"/>
          <w:szCs w:val="22"/>
        </w:rPr>
        <w:t xml:space="preserve"> Celkový</w:t>
      </w:r>
      <w:proofErr w:type="gramEnd"/>
      <w:r w:rsidRPr="0086239F">
        <w:rPr>
          <w:b/>
          <w:color w:val="auto"/>
          <w:sz w:val="22"/>
          <w:szCs w:val="22"/>
        </w:rPr>
        <w:t xml:space="preserve"> popis stavby:</w:t>
      </w:r>
    </w:p>
    <w:p w:rsidR="00492D53" w:rsidRPr="0086239F" w:rsidRDefault="00492D53" w:rsidP="00492D53">
      <w:pPr>
        <w:pStyle w:val="Default"/>
        <w:rPr>
          <w:b/>
          <w:color w:val="auto"/>
          <w:sz w:val="22"/>
          <w:szCs w:val="22"/>
        </w:rPr>
      </w:pPr>
      <w:r w:rsidRPr="0086239F">
        <w:rPr>
          <w:b/>
          <w:color w:val="auto"/>
          <w:sz w:val="22"/>
          <w:szCs w:val="22"/>
        </w:rPr>
        <w:t>a) Popis stavby:</w:t>
      </w:r>
    </w:p>
    <w:p w:rsidR="00492D53" w:rsidRPr="0086239F" w:rsidRDefault="00492D53" w:rsidP="00492D53">
      <w:pPr>
        <w:spacing w:after="0"/>
        <w:rPr>
          <w:rFonts w:ascii="Arial" w:hAnsi="Arial" w:cs="Arial"/>
        </w:rPr>
      </w:pPr>
      <w:r w:rsidRPr="0086239F">
        <w:rPr>
          <w:rFonts w:ascii="Arial" w:hAnsi="Arial" w:cs="Arial"/>
        </w:rPr>
        <w:t>Jedná se o projektovou dokumentaci na rekonstrukci prostor školní kuchyně ZŠ Komenského v Domažlicích v rozsahu projektu pro zadání (</w:t>
      </w:r>
      <w:proofErr w:type="spellStart"/>
      <w:r w:rsidRPr="0086239F">
        <w:rPr>
          <w:rFonts w:ascii="Arial" w:hAnsi="Arial" w:cs="Arial"/>
        </w:rPr>
        <w:t>DSP</w:t>
      </w:r>
      <w:proofErr w:type="spellEnd"/>
      <w:r w:rsidRPr="0086239F">
        <w:rPr>
          <w:rFonts w:ascii="Arial" w:hAnsi="Arial" w:cs="Arial"/>
        </w:rPr>
        <w:t xml:space="preserve"> a </w:t>
      </w:r>
      <w:proofErr w:type="spellStart"/>
      <w:proofErr w:type="gramStart"/>
      <w:r w:rsidRPr="0086239F">
        <w:rPr>
          <w:rFonts w:ascii="Arial" w:hAnsi="Arial" w:cs="Arial"/>
        </w:rPr>
        <w:t>DPS</w:t>
      </w:r>
      <w:proofErr w:type="spellEnd"/>
      <w:r w:rsidRPr="0086239F">
        <w:rPr>
          <w:rFonts w:ascii="Arial" w:hAnsi="Arial" w:cs="Arial"/>
        </w:rPr>
        <w:t>) –2. část</w:t>
      </w:r>
      <w:proofErr w:type="gramEnd"/>
      <w:r w:rsidRPr="0086239F">
        <w:rPr>
          <w:rFonts w:ascii="Arial" w:hAnsi="Arial" w:cs="Arial"/>
        </w:rPr>
        <w:t xml:space="preserve"> – Rekonstrukce kotelny, kuchyně a jídelny. Tato část stavebních prací představuje stavební s rekonstrukční </w:t>
      </w:r>
      <w:proofErr w:type="gramStart"/>
      <w:r w:rsidRPr="0086239F">
        <w:rPr>
          <w:rFonts w:ascii="Arial" w:hAnsi="Arial" w:cs="Arial"/>
        </w:rPr>
        <w:t xml:space="preserve">práce v </w:t>
      </w:r>
      <w:proofErr w:type="spellStart"/>
      <w:r w:rsidRPr="0086239F">
        <w:rPr>
          <w:rFonts w:ascii="Arial" w:hAnsi="Arial" w:cs="Arial"/>
        </w:rPr>
        <w:t>1.PP</w:t>
      </w:r>
      <w:proofErr w:type="spellEnd"/>
      <w:proofErr w:type="gramEnd"/>
      <w:r w:rsidRPr="0086239F">
        <w:rPr>
          <w:rFonts w:ascii="Arial" w:hAnsi="Arial" w:cs="Arial"/>
        </w:rPr>
        <w:t xml:space="preserve"> a v </w:t>
      </w:r>
      <w:proofErr w:type="spellStart"/>
      <w:r w:rsidRPr="0086239F">
        <w:rPr>
          <w:rFonts w:ascii="Arial" w:hAnsi="Arial" w:cs="Arial"/>
        </w:rPr>
        <w:t>1.NP</w:t>
      </w:r>
      <w:proofErr w:type="spellEnd"/>
      <w:r w:rsidRPr="0086239F">
        <w:rPr>
          <w:rFonts w:ascii="Arial" w:hAnsi="Arial" w:cs="Arial"/>
        </w:rPr>
        <w:t xml:space="preserve"> objektu ZŠ Komenského a to prostor kotelny, prostory kuchyně a jídelnu.</w:t>
      </w:r>
    </w:p>
    <w:p w:rsidR="00492D53" w:rsidRPr="0086239F" w:rsidRDefault="00492D53" w:rsidP="00492D53">
      <w:pPr>
        <w:spacing w:after="0"/>
        <w:rPr>
          <w:rFonts w:ascii="Arial" w:hAnsi="Arial" w:cs="Arial"/>
        </w:rPr>
      </w:pPr>
      <w:r w:rsidRPr="0086239F">
        <w:rPr>
          <w:rFonts w:ascii="Arial" w:hAnsi="Arial" w:cs="Arial"/>
        </w:rPr>
        <w:t xml:space="preserve">Bude postupováno dle schválené stavební dokumentace pro </w:t>
      </w:r>
      <w:proofErr w:type="spellStart"/>
      <w:r w:rsidRPr="0086239F">
        <w:rPr>
          <w:rFonts w:ascii="Arial" w:hAnsi="Arial" w:cs="Arial"/>
        </w:rPr>
        <w:t>DPS</w:t>
      </w:r>
      <w:proofErr w:type="spellEnd"/>
      <w:r w:rsidRPr="0086239F">
        <w:rPr>
          <w:rFonts w:ascii="Arial" w:hAnsi="Arial" w:cs="Arial"/>
        </w:rPr>
        <w:t xml:space="preserve"> z roku 2014 s vydaným stavebním povolením s nově navrhovanými změnami (systém větrání kuchyně).</w:t>
      </w:r>
    </w:p>
    <w:p w:rsidR="00492D53" w:rsidRPr="0086239F" w:rsidRDefault="00492D53" w:rsidP="00492D53">
      <w:pPr>
        <w:spacing w:after="0"/>
        <w:rPr>
          <w:rFonts w:ascii="Arial" w:hAnsi="Arial" w:cs="Arial"/>
        </w:rPr>
      </w:pPr>
      <w:r w:rsidRPr="0086239F">
        <w:rPr>
          <w:rFonts w:ascii="Arial" w:hAnsi="Arial" w:cs="Arial"/>
        </w:rPr>
        <w:t xml:space="preserve">Stavba kuchyně se nachází na pozemku </w:t>
      </w:r>
      <w:proofErr w:type="spellStart"/>
      <w:proofErr w:type="gramStart"/>
      <w:r w:rsidRPr="0086239F">
        <w:rPr>
          <w:rFonts w:ascii="Arial" w:hAnsi="Arial" w:cs="Arial"/>
        </w:rPr>
        <w:t>parc</w:t>
      </w:r>
      <w:proofErr w:type="gramEnd"/>
      <w:r w:rsidRPr="0086239F">
        <w:rPr>
          <w:rFonts w:ascii="Arial" w:hAnsi="Arial" w:cs="Arial"/>
        </w:rPr>
        <w:t>.</w:t>
      </w:r>
      <w:proofErr w:type="gramStart"/>
      <w:r w:rsidRPr="0086239F">
        <w:rPr>
          <w:rFonts w:ascii="Arial" w:hAnsi="Arial" w:cs="Arial"/>
        </w:rPr>
        <w:t>č</w:t>
      </w:r>
      <w:proofErr w:type="spellEnd"/>
      <w:r w:rsidRPr="0086239F">
        <w:rPr>
          <w:rFonts w:ascii="Arial" w:hAnsi="Arial" w:cs="Arial"/>
        </w:rPr>
        <w:t>.</w:t>
      </w:r>
      <w:proofErr w:type="gramEnd"/>
      <w:r w:rsidRPr="0086239F">
        <w:rPr>
          <w:rFonts w:ascii="Arial" w:hAnsi="Arial" w:cs="Arial"/>
        </w:rPr>
        <w:t xml:space="preserve"> 502/1 v kat. území Domažlice, Týnské předměstí. </w:t>
      </w:r>
    </w:p>
    <w:p w:rsidR="00492D53" w:rsidRPr="0086239F" w:rsidRDefault="00492D53" w:rsidP="00492D53">
      <w:pPr>
        <w:widowControl w:val="0"/>
        <w:autoSpaceDE w:val="0"/>
        <w:autoSpaceDN w:val="0"/>
        <w:adjustRightInd w:val="0"/>
        <w:spacing w:after="0"/>
        <w:jc w:val="both"/>
        <w:rPr>
          <w:rFonts w:ascii="Arial" w:hAnsi="Arial" w:cs="Arial"/>
        </w:rPr>
      </w:pPr>
      <w:r w:rsidRPr="0086239F">
        <w:rPr>
          <w:rFonts w:ascii="Arial" w:hAnsi="Arial" w:cs="Arial"/>
        </w:rPr>
        <w:t xml:space="preserve">Škola a kuchyně jsou napojeny </w:t>
      </w:r>
      <w:proofErr w:type="spellStart"/>
      <w:r w:rsidRPr="0086239F">
        <w:rPr>
          <w:rFonts w:ascii="Arial" w:hAnsi="Arial" w:cs="Arial"/>
        </w:rPr>
        <w:t>inž</w:t>
      </w:r>
      <w:proofErr w:type="spellEnd"/>
      <w:r w:rsidRPr="0086239F">
        <w:rPr>
          <w:rFonts w:ascii="Arial" w:hAnsi="Arial" w:cs="Arial"/>
        </w:rPr>
        <w:t xml:space="preserve">. sítěmi na ulici Komenského – (elektro, plyn, vodovod, kanalizace a slaboproudé rozvody, metropolitní síť). Parcela je dnes oplocena a obklopena zástavbou školních budov a dalších sousedících objektů. Údaje uvedené v průvodní a souhrnné technické zprávě zůstávají v platnosti. V platnosti budou i ostatní části </w:t>
      </w:r>
      <w:proofErr w:type="spellStart"/>
      <w:r w:rsidRPr="0086239F">
        <w:rPr>
          <w:rFonts w:ascii="Arial" w:hAnsi="Arial" w:cs="Arial"/>
        </w:rPr>
        <w:t>DPS</w:t>
      </w:r>
      <w:proofErr w:type="spellEnd"/>
      <w:r w:rsidRPr="0086239F">
        <w:rPr>
          <w:rFonts w:ascii="Arial" w:hAnsi="Arial" w:cs="Arial"/>
        </w:rPr>
        <w:t xml:space="preserve">, které se této části stavebních prací dotýkají. Stávající plynová kotelna na zemní plyn včetně strojovny </w:t>
      </w:r>
      <w:proofErr w:type="spellStart"/>
      <w:r w:rsidRPr="0086239F">
        <w:rPr>
          <w:rFonts w:ascii="Arial" w:hAnsi="Arial" w:cs="Arial"/>
        </w:rPr>
        <w:t>VZT</w:t>
      </w:r>
      <w:proofErr w:type="spellEnd"/>
      <w:r w:rsidRPr="0086239F">
        <w:rPr>
          <w:rFonts w:ascii="Arial" w:hAnsi="Arial" w:cs="Arial"/>
        </w:rPr>
        <w:t xml:space="preserve"> pro kotelnu a kuchyni se </w:t>
      </w:r>
      <w:proofErr w:type="gramStart"/>
      <w:r w:rsidRPr="0086239F">
        <w:rPr>
          <w:rFonts w:ascii="Arial" w:hAnsi="Arial" w:cs="Arial"/>
        </w:rPr>
        <w:t xml:space="preserve">nachází v </w:t>
      </w:r>
      <w:proofErr w:type="spellStart"/>
      <w:r w:rsidRPr="0086239F">
        <w:rPr>
          <w:rFonts w:ascii="Arial" w:hAnsi="Arial" w:cs="Arial"/>
        </w:rPr>
        <w:t>1.PP</w:t>
      </w:r>
      <w:proofErr w:type="spellEnd"/>
      <w:proofErr w:type="gramEnd"/>
      <w:r w:rsidRPr="0086239F">
        <w:rPr>
          <w:rFonts w:ascii="Arial" w:hAnsi="Arial" w:cs="Arial"/>
        </w:rPr>
        <w:t xml:space="preserve"> objektu (bude kompletně </w:t>
      </w:r>
      <w:r w:rsidRPr="0086239F">
        <w:rPr>
          <w:rFonts w:ascii="Arial" w:hAnsi="Arial" w:cs="Arial"/>
        </w:rPr>
        <w:lastRenderedPageBreak/>
        <w:t>rekonstruována včetně výměny kotlů)</w:t>
      </w:r>
      <w:r>
        <w:rPr>
          <w:rFonts w:ascii="Arial" w:hAnsi="Arial" w:cs="Arial"/>
        </w:rPr>
        <w:t xml:space="preserve"> a na střeše objektu</w:t>
      </w:r>
      <w:r w:rsidRPr="0086239F">
        <w:rPr>
          <w:rFonts w:ascii="Arial" w:hAnsi="Arial" w:cs="Arial"/>
        </w:rPr>
        <w:t xml:space="preserve">. Kuchyně v </w:t>
      </w:r>
      <w:proofErr w:type="spellStart"/>
      <w:r w:rsidRPr="0086239F">
        <w:rPr>
          <w:rFonts w:ascii="Arial" w:hAnsi="Arial" w:cs="Arial"/>
        </w:rPr>
        <w:t>1.NP</w:t>
      </w:r>
      <w:proofErr w:type="spellEnd"/>
      <w:r w:rsidRPr="0086239F">
        <w:rPr>
          <w:rFonts w:ascii="Arial" w:hAnsi="Arial" w:cs="Arial"/>
        </w:rPr>
        <w:t xml:space="preserve"> je již rekonstruována včetně provedené výměny technologie. Tato dokumentace se týká nového větrání a </w:t>
      </w:r>
      <w:proofErr w:type="spellStart"/>
      <w:r w:rsidRPr="0086239F">
        <w:rPr>
          <w:rFonts w:ascii="Arial" w:hAnsi="Arial" w:cs="Arial"/>
        </w:rPr>
        <w:t>VZT</w:t>
      </w:r>
      <w:proofErr w:type="spellEnd"/>
      <w:r w:rsidRPr="0086239F">
        <w:rPr>
          <w:rFonts w:ascii="Arial" w:hAnsi="Arial" w:cs="Arial"/>
        </w:rPr>
        <w:t xml:space="preserve"> pomocí celoplošného odvětrávaného stropu</w:t>
      </w:r>
      <w:r>
        <w:rPr>
          <w:rFonts w:ascii="Arial" w:hAnsi="Arial" w:cs="Arial"/>
        </w:rPr>
        <w:t xml:space="preserve"> včetně osvětlení pracovních ploch</w:t>
      </w:r>
      <w:r w:rsidRPr="0086239F">
        <w:rPr>
          <w:rFonts w:ascii="Arial" w:hAnsi="Arial" w:cs="Arial"/>
        </w:rPr>
        <w:t xml:space="preserve">. Ve stávající jídelně bude vyměněn systém </w:t>
      </w:r>
      <w:proofErr w:type="spellStart"/>
      <w:r w:rsidRPr="0086239F">
        <w:rPr>
          <w:rFonts w:ascii="Arial" w:hAnsi="Arial" w:cs="Arial"/>
        </w:rPr>
        <w:t>VZT</w:t>
      </w:r>
      <w:proofErr w:type="spellEnd"/>
      <w:r w:rsidRPr="0086239F">
        <w:rPr>
          <w:rFonts w:ascii="Arial" w:hAnsi="Arial" w:cs="Arial"/>
        </w:rPr>
        <w:t>.</w:t>
      </w:r>
    </w:p>
    <w:p w:rsidR="00492D53" w:rsidRDefault="00492D53" w:rsidP="00492D53">
      <w:pPr>
        <w:pStyle w:val="Default"/>
        <w:rPr>
          <w:color w:val="auto"/>
          <w:sz w:val="22"/>
          <w:szCs w:val="22"/>
        </w:rPr>
      </w:pPr>
      <w:r w:rsidRPr="00EA16BC">
        <w:rPr>
          <w:b/>
          <w:color w:val="auto"/>
          <w:sz w:val="22"/>
          <w:szCs w:val="22"/>
        </w:rPr>
        <w:t>b) účel užívání stavby:</w:t>
      </w:r>
      <w:r>
        <w:rPr>
          <w:b/>
          <w:color w:val="auto"/>
          <w:sz w:val="22"/>
          <w:szCs w:val="22"/>
        </w:rPr>
        <w:t xml:space="preserve"> </w:t>
      </w:r>
      <w:r>
        <w:rPr>
          <w:color w:val="auto"/>
          <w:sz w:val="22"/>
          <w:szCs w:val="22"/>
        </w:rPr>
        <w:t>Stavba bude sloužit svému stávajícímu využití – ZŠ. Nemění se.</w:t>
      </w:r>
    </w:p>
    <w:p w:rsidR="00492D53" w:rsidRDefault="00492D53" w:rsidP="00492D53">
      <w:pPr>
        <w:pStyle w:val="Default"/>
        <w:rPr>
          <w:b/>
          <w:sz w:val="22"/>
          <w:szCs w:val="22"/>
        </w:rPr>
      </w:pPr>
      <w:r w:rsidRPr="00095ED8">
        <w:rPr>
          <w:b/>
          <w:sz w:val="22"/>
          <w:szCs w:val="22"/>
        </w:rPr>
        <w:t>c) trvalá nebo dočasná stavba</w:t>
      </w:r>
      <w:r>
        <w:rPr>
          <w:b/>
          <w:sz w:val="22"/>
          <w:szCs w:val="22"/>
        </w:rPr>
        <w:t>:</w:t>
      </w:r>
    </w:p>
    <w:p w:rsidR="00492D53" w:rsidRPr="00095ED8" w:rsidRDefault="00492D53" w:rsidP="00492D53">
      <w:pPr>
        <w:pStyle w:val="Default"/>
        <w:rPr>
          <w:b/>
          <w:sz w:val="22"/>
          <w:szCs w:val="22"/>
        </w:rPr>
      </w:pPr>
      <w:r>
        <w:rPr>
          <w:sz w:val="22"/>
          <w:szCs w:val="22"/>
        </w:rPr>
        <w:t>Jedná se o stavbu trvalou.</w:t>
      </w:r>
      <w:r w:rsidRPr="00095ED8">
        <w:rPr>
          <w:b/>
          <w:sz w:val="22"/>
          <w:szCs w:val="22"/>
        </w:rPr>
        <w:t xml:space="preserve"> </w:t>
      </w:r>
    </w:p>
    <w:p w:rsidR="00492D53" w:rsidRDefault="00492D53" w:rsidP="00492D53">
      <w:pPr>
        <w:pStyle w:val="Default"/>
        <w:rPr>
          <w:b/>
          <w:sz w:val="22"/>
          <w:szCs w:val="22"/>
        </w:rPr>
      </w:pPr>
      <w:r w:rsidRPr="00095ED8">
        <w:rPr>
          <w:b/>
          <w:sz w:val="22"/>
          <w:szCs w:val="22"/>
        </w:rPr>
        <w:t>d) informace o vydaných rozhodnutích o povolení výjimky z technických požadavků na stavby a technických požadavků zabezpečujících bezbariérové užívání stavby</w:t>
      </w:r>
      <w:r>
        <w:rPr>
          <w:b/>
          <w:sz w:val="22"/>
          <w:szCs w:val="22"/>
        </w:rPr>
        <w:t>:</w:t>
      </w:r>
    </w:p>
    <w:p w:rsidR="00492D53" w:rsidRDefault="00492D53" w:rsidP="00492D53">
      <w:pPr>
        <w:spacing w:after="0"/>
        <w:jc w:val="both"/>
        <w:rPr>
          <w:rFonts w:ascii="Arial" w:hAnsi="Arial" w:cs="Arial"/>
          <w:color w:val="FF0000"/>
        </w:rPr>
      </w:pPr>
      <w:r w:rsidRPr="00FC42B6">
        <w:rPr>
          <w:rFonts w:ascii="Arial" w:hAnsi="Arial" w:cs="Arial"/>
        </w:rPr>
        <w:t xml:space="preserve">Stavba je navržena (v rozsahu navržených stavebních úprav) v souladu s požadavky </w:t>
      </w:r>
      <w:proofErr w:type="spellStart"/>
      <w:r w:rsidRPr="00FC42B6">
        <w:rPr>
          <w:rFonts w:ascii="Arial" w:hAnsi="Arial" w:cs="Arial"/>
        </w:rPr>
        <w:t>vyhl</w:t>
      </w:r>
      <w:proofErr w:type="spellEnd"/>
      <w:r w:rsidRPr="00FC42B6">
        <w:rPr>
          <w:rFonts w:ascii="Arial" w:hAnsi="Arial" w:cs="Arial"/>
        </w:rPr>
        <w:t xml:space="preserve">. 268/2009 Sb. a </w:t>
      </w:r>
      <w:proofErr w:type="spellStart"/>
      <w:r w:rsidRPr="00FC42B6">
        <w:rPr>
          <w:rFonts w:ascii="Arial" w:hAnsi="Arial" w:cs="Arial"/>
        </w:rPr>
        <w:t>vyhl</w:t>
      </w:r>
      <w:proofErr w:type="spellEnd"/>
      <w:r w:rsidRPr="00FC42B6">
        <w:rPr>
          <w:rFonts w:ascii="Arial" w:hAnsi="Arial" w:cs="Arial"/>
        </w:rPr>
        <w:t>. 398/2009 Sb.</w:t>
      </w:r>
      <w:r>
        <w:rPr>
          <w:rFonts w:ascii="Arial" w:hAnsi="Arial" w:cs="Arial"/>
        </w:rPr>
        <w:t xml:space="preserve">, </w:t>
      </w:r>
      <w:r w:rsidRPr="00FC42B6">
        <w:rPr>
          <w:rFonts w:ascii="Arial" w:hAnsi="Arial" w:cs="Arial"/>
        </w:rPr>
        <w:t>vše v platném znění.</w:t>
      </w:r>
      <w:r>
        <w:rPr>
          <w:rFonts w:ascii="Arial" w:hAnsi="Arial" w:cs="Arial"/>
        </w:rPr>
        <w:t xml:space="preserve"> Tato stavba se bezbariérového užívání nedotýká. Na stavbu bylo vydáno stavební povolení.</w:t>
      </w:r>
    </w:p>
    <w:p w:rsidR="00492D53" w:rsidRDefault="00492D53" w:rsidP="00492D53">
      <w:pPr>
        <w:pStyle w:val="Default"/>
        <w:rPr>
          <w:b/>
          <w:sz w:val="22"/>
          <w:szCs w:val="22"/>
        </w:rPr>
      </w:pPr>
      <w:r w:rsidRPr="00095ED8">
        <w:rPr>
          <w:b/>
          <w:sz w:val="22"/>
          <w:szCs w:val="22"/>
        </w:rPr>
        <w:t>e) informace o tom, zda a v jakých částech dokumentace jsou zohledněny podmínky závazných stanovisek dotčených orgánů</w:t>
      </w:r>
      <w:r>
        <w:rPr>
          <w:b/>
          <w:sz w:val="22"/>
          <w:szCs w:val="22"/>
        </w:rPr>
        <w:t>:</w:t>
      </w:r>
    </w:p>
    <w:p w:rsidR="00492D53" w:rsidRDefault="00492D53" w:rsidP="00492D53">
      <w:pPr>
        <w:pStyle w:val="Default"/>
        <w:rPr>
          <w:sz w:val="22"/>
          <w:szCs w:val="22"/>
        </w:rPr>
      </w:pPr>
      <w:r>
        <w:rPr>
          <w:sz w:val="22"/>
          <w:szCs w:val="22"/>
        </w:rPr>
        <w:t xml:space="preserve">Podmínky orgánů a organizací jsou plněny a jsou uvedeny ve vydaném stavebním povolení. </w:t>
      </w:r>
    </w:p>
    <w:p w:rsidR="00492D53" w:rsidRDefault="00492D53" w:rsidP="00492D53">
      <w:pPr>
        <w:pStyle w:val="Default"/>
        <w:rPr>
          <w:b/>
          <w:sz w:val="22"/>
          <w:szCs w:val="22"/>
        </w:rPr>
      </w:pPr>
      <w:r w:rsidRPr="00095ED8">
        <w:rPr>
          <w:b/>
          <w:sz w:val="22"/>
          <w:szCs w:val="22"/>
        </w:rPr>
        <w:t>f) ochrana stavby podle jiných právních předpisů</w:t>
      </w:r>
      <w:r>
        <w:rPr>
          <w:b/>
          <w:sz w:val="22"/>
          <w:szCs w:val="22"/>
        </w:rPr>
        <w:t>:</w:t>
      </w:r>
    </w:p>
    <w:p w:rsidR="00492D53" w:rsidRPr="00027977" w:rsidRDefault="00492D53" w:rsidP="00492D53">
      <w:pPr>
        <w:pStyle w:val="Default"/>
        <w:rPr>
          <w:sz w:val="22"/>
          <w:szCs w:val="22"/>
        </w:rPr>
      </w:pPr>
      <w:r>
        <w:rPr>
          <w:sz w:val="22"/>
          <w:szCs w:val="22"/>
        </w:rPr>
        <w:t xml:space="preserve">Stavba neleží v záplavovém území ani poddolovaném území. Netýkají se jí ani žádná ochranná pásma. </w:t>
      </w:r>
    </w:p>
    <w:p w:rsidR="00492D53" w:rsidRDefault="00492D53" w:rsidP="00492D53">
      <w:pPr>
        <w:pStyle w:val="Default"/>
        <w:rPr>
          <w:b/>
          <w:sz w:val="22"/>
          <w:szCs w:val="22"/>
        </w:rPr>
      </w:pPr>
      <w:r w:rsidRPr="00095ED8">
        <w:rPr>
          <w:b/>
          <w:sz w:val="22"/>
          <w:szCs w:val="22"/>
        </w:rPr>
        <w:t>g) navrhované parametry stavby - zastavěná plocha, obestavěný prostor, užitná plocha, počet funkčních jednotek a jejich velikosti apod.</w:t>
      </w:r>
      <w:r>
        <w:rPr>
          <w:b/>
          <w:sz w:val="22"/>
          <w:szCs w:val="22"/>
        </w:rPr>
        <w:t>:</w:t>
      </w:r>
    </w:p>
    <w:p w:rsidR="00492D53" w:rsidRPr="0034075E" w:rsidRDefault="00492D53" w:rsidP="00492D53">
      <w:pPr>
        <w:pStyle w:val="Default"/>
        <w:rPr>
          <w:sz w:val="22"/>
          <w:szCs w:val="22"/>
        </w:rPr>
      </w:pPr>
      <w:r w:rsidRPr="0034075E">
        <w:rPr>
          <w:sz w:val="22"/>
          <w:szCs w:val="22"/>
        </w:rPr>
        <w:t>Je uvedeno výše.</w:t>
      </w:r>
      <w:r>
        <w:rPr>
          <w:sz w:val="22"/>
          <w:szCs w:val="22"/>
        </w:rPr>
        <w:t xml:space="preserve"> Jedná se o dílčí části rekonstrukčních prací - 2 část prací. Rekonstrukce kotelny, kuchyně a jídelny.</w:t>
      </w:r>
    </w:p>
    <w:p w:rsidR="00492D53" w:rsidRPr="006A0168" w:rsidRDefault="00492D53" w:rsidP="00492D53">
      <w:pPr>
        <w:spacing w:after="0"/>
        <w:rPr>
          <w:rFonts w:ascii="Arial" w:hAnsi="Arial" w:cs="Arial"/>
          <w:b/>
          <w:i/>
          <w:color w:val="000000"/>
        </w:rPr>
      </w:pPr>
      <w:r w:rsidRPr="006A0168">
        <w:rPr>
          <w:rFonts w:ascii="Arial" w:hAnsi="Arial" w:cs="Arial"/>
          <w:b/>
          <w:i/>
          <w:color w:val="000000"/>
          <w:u w:val="single"/>
        </w:rPr>
        <w:t>Splnění požadavků na stavbu:</w:t>
      </w:r>
    </w:p>
    <w:p w:rsidR="00492D53" w:rsidRPr="00613392" w:rsidRDefault="00492D53" w:rsidP="00492D53">
      <w:pPr>
        <w:spacing w:after="0"/>
        <w:jc w:val="both"/>
        <w:rPr>
          <w:rFonts w:ascii="Arial" w:hAnsi="Arial" w:cs="Arial"/>
          <w:bCs/>
          <w:color w:val="000000"/>
        </w:rPr>
      </w:pPr>
      <w:r w:rsidRPr="00613392">
        <w:rPr>
          <w:rFonts w:ascii="Arial" w:hAnsi="Arial" w:cs="Arial"/>
          <w:color w:val="000000"/>
        </w:rPr>
        <w:t>Stavba splňuje požadavky legislativy v těchto směrech:</w:t>
      </w:r>
    </w:p>
    <w:p w:rsidR="00492D53" w:rsidRPr="00613392" w:rsidRDefault="00492D53" w:rsidP="00492D53">
      <w:pPr>
        <w:spacing w:after="0"/>
        <w:jc w:val="both"/>
        <w:rPr>
          <w:rFonts w:ascii="Arial" w:hAnsi="Arial" w:cs="Arial"/>
          <w:bCs/>
          <w:color w:val="000000"/>
        </w:rPr>
      </w:pPr>
      <w:r w:rsidRPr="00613392">
        <w:rPr>
          <w:rFonts w:ascii="Arial" w:hAnsi="Arial" w:cs="Arial"/>
          <w:bCs/>
          <w:color w:val="000000"/>
        </w:rPr>
        <w:t>a) </w:t>
      </w:r>
      <w:r w:rsidRPr="00613392">
        <w:rPr>
          <w:rFonts w:ascii="Arial" w:hAnsi="Arial" w:cs="Arial"/>
          <w:color w:val="000000"/>
        </w:rPr>
        <w:t>mechanická odolnost a stabilita</w:t>
      </w:r>
      <w:r>
        <w:rPr>
          <w:rFonts w:ascii="Arial" w:hAnsi="Arial" w:cs="Arial"/>
          <w:color w:val="000000"/>
        </w:rPr>
        <w:t>- nemění se</w:t>
      </w:r>
    </w:p>
    <w:p w:rsidR="00492D53" w:rsidRPr="00613392" w:rsidRDefault="00492D53" w:rsidP="00492D53">
      <w:pPr>
        <w:spacing w:after="0"/>
        <w:jc w:val="both"/>
        <w:rPr>
          <w:rFonts w:ascii="Arial" w:hAnsi="Arial" w:cs="Arial"/>
          <w:bCs/>
          <w:color w:val="000000"/>
        </w:rPr>
      </w:pPr>
      <w:r w:rsidRPr="00613392">
        <w:rPr>
          <w:rFonts w:ascii="Arial" w:hAnsi="Arial" w:cs="Arial"/>
          <w:bCs/>
          <w:color w:val="000000"/>
        </w:rPr>
        <w:t>b) </w:t>
      </w:r>
      <w:r w:rsidRPr="00613392">
        <w:rPr>
          <w:rFonts w:ascii="Arial" w:hAnsi="Arial" w:cs="Arial"/>
          <w:color w:val="000000"/>
        </w:rPr>
        <w:t>požární bezpečnost</w:t>
      </w:r>
      <w:r>
        <w:rPr>
          <w:rFonts w:ascii="Arial" w:hAnsi="Arial" w:cs="Arial"/>
          <w:color w:val="000000"/>
        </w:rPr>
        <w:t xml:space="preserve"> – nemění se</w:t>
      </w:r>
    </w:p>
    <w:p w:rsidR="00492D53" w:rsidRPr="00613392" w:rsidRDefault="00492D53" w:rsidP="00492D53">
      <w:pPr>
        <w:spacing w:after="0"/>
        <w:jc w:val="both"/>
        <w:rPr>
          <w:rFonts w:ascii="Arial" w:hAnsi="Arial" w:cs="Arial"/>
          <w:bCs/>
          <w:color w:val="000000"/>
        </w:rPr>
      </w:pPr>
      <w:r w:rsidRPr="00613392">
        <w:rPr>
          <w:rFonts w:ascii="Arial" w:hAnsi="Arial" w:cs="Arial"/>
          <w:bCs/>
          <w:color w:val="000000"/>
        </w:rPr>
        <w:t>c) </w:t>
      </w:r>
      <w:r w:rsidRPr="00613392">
        <w:rPr>
          <w:rFonts w:ascii="Arial" w:hAnsi="Arial" w:cs="Arial"/>
          <w:color w:val="000000"/>
        </w:rPr>
        <w:t>ochrana zdraví, zdravých životních podmínek</w:t>
      </w:r>
      <w:r w:rsidRPr="00613392">
        <w:rPr>
          <w:rFonts w:ascii="Arial" w:hAnsi="Arial" w:cs="Arial"/>
          <w:color w:val="000000"/>
          <w:vertAlign w:val="superscript"/>
        </w:rPr>
        <w:t xml:space="preserve"> </w:t>
      </w:r>
      <w:r w:rsidRPr="00613392">
        <w:rPr>
          <w:rFonts w:ascii="Arial" w:hAnsi="Arial" w:cs="Arial"/>
          <w:color w:val="000000"/>
        </w:rPr>
        <w:t>a životního prostředí</w:t>
      </w:r>
      <w:r>
        <w:rPr>
          <w:rFonts w:ascii="Arial" w:hAnsi="Arial" w:cs="Arial"/>
          <w:color w:val="000000"/>
        </w:rPr>
        <w:t xml:space="preserve"> – dáno návrhem a dispozičním řešením – nemění se</w:t>
      </w:r>
    </w:p>
    <w:p w:rsidR="00492D53" w:rsidRDefault="00492D53" w:rsidP="00492D53">
      <w:pPr>
        <w:spacing w:after="0"/>
        <w:jc w:val="both"/>
        <w:rPr>
          <w:rFonts w:ascii="Arial" w:hAnsi="Arial" w:cs="Arial"/>
          <w:color w:val="000000"/>
        </w:rPr>
      </w:pPr>
      <w:r w:rsidRPr="00613392">
        <w:rPr>
          <w:rFonts w:ascii="Arial" w:hAnsi="Arial" w:cs="Arial"/>
          <w:bCs/>
          <w:color w:val="000000"/>
        </w:rPr>
        <w:t>d) </w:t>
      </w:r>
      <w:r w:rsidRPr="00613392">
        <w:rPr>
          <w:rFonts w:ascii="Arial" w:hAnsi="Arial" w:cs="Arial"/>
          <w:color w:val="000000"/>
        </w:rPr>
        <w:t>ochrana proti hluku</w:t>
      </w:r>
      <w:r>
        <w:rPr>
          <w:rFonts w:ascii="Arial" w:hAnsi="Arial" w:cs="Arial"/>
          <w:color w:val="000000"/>
        </w:rPr>
        <w:t xml:space="preserve"> – dána stavebními konstrukcemi a návrhem akustických opatření</w:t>
      </w:r>
    </w:p>
    <w:p w:rsidR="00492D53" w:rsidRPr="00613392" w:rsidRDefault="00492D53" w:rsidP="00492D53">
      <w:pPr>
        <w:spacing w:after="0"/>
        <w:jc w:val="both"/>
        <w:rPr>
          <w:rFonts w:ascii="Arial" w:hAnsi="Arial" w:cs="Arial"/>
          <w:bCs/>
          <w:color w:val="000000"/>
        </w:rPr>
      </w:pPr>
      <w:r>
        <w:rPr>
          <w:rFonts w:ascii="Arial" w:hAnsi="Arial" w:cs="Arial"/>
          <w:color w:val="000000"/>
        </w:rPr>
        <w:t xml:space="preserve">Dojde ke zlepšení prostorové akustiky. Venkovní zařízení </w:t>
      </w:r>
      <w:proofErr w:type="spellStart"/>
      <w:r>
        <w:rPr>
          <w:rFonts w:ascii="Arial" w:hAnsi="Arial" w:cs="Arial"/>
          <w:color w:val="000000"/>
        </w:rPr>
        <w:t>VZT</w:t>
      </w:r>
      <w:proofErr w:type="spellEnd"/>
      <w:r>
        <w:rPr>
          <w:rFonts w:ascii="Arial" w:hAnsi="Arial" w:cs="Arial"/>
          <w:color w:val="000000"/>
        </w:rPr>
        <w:t xml:space="preserve"> a chlazení bude odhlučněno na normové hodnoty a bude doloženo ke kolaudaci stavby.</w:t>
      </w:r>
    </w:p>
    <w:p w:rsidR="00492D53" w:rsidRPr="00613392" w:rsidRDefault="00492D53" w:rsidP="00492D53">
      <w:pPr>
        <w:spacing w:after="0"/>
        <w:jc w:val="both"/>
        <w:rPr>
          <w:rFonts w:ascii="Arial" w:hAnsi="Arial" w:cs="Arial"/>
          <w:bCs/>
          <w:color w:val="000000"/>
        </w:rPr>
      </w:pPr>
      <w:r w:rsidRPr="00613392">
        <w:rPr>
          <w:rFonts w:ascii="Arial" w:hAnsi="Arial" w:cs="Arial"/>
          <w:bCs/>
          <w:color w:val="000000"/>
        </w:rPr>
        <w:t>e) </w:t>
      </w:r>
      <w:r w:rsidRPr="00613392">
        <w:rPr>
          <w:rFonts w:ascii="Arial" w:hAnsi="Arial" w:cs="Arial"/>
          <w:color w:val="000000"/>
        </w:rPr>
        <w:t>užívání staveb osobami s omezenou schopností pohybu a orientace</w:t>
      </w:r>
      <w:r>
        <w:rPr>
          <w:rFonts w:ascii="Arial" w:hAnsi="Arial" w:cs="Arial"/>
          <w:color w:val="000000"/>
        </w:rPr>
        <w:t xml:space="preserve"> – nemění se</w:t>
      </w:r>
    </w:p>
    <w:p w:rsidR="00492D53" w:rsidRPr="00613392" w:rsidRDefault="00492D53" w:rsidP="00492D53">
      <w:pPr>
        <w:spacing w:after="0"/>
        <w:jc w:val="both"/>
        <w:rPr>
          <w:rFonts w:ascii="Arial" w:hAnsi="Arial" w:cs="Arial"/>
          <w:bCs/>
          <w:color w:val="000000"/>
        </w:rPr>
      </w:pPr>
      <w:r w:rsidRPr="00613392">
        <w:rPr>
          <w:rFonts w:ascii="Arial" w:hAnsi="Arial" w:cs="Arial"/>
          <w:bCs/>
          <w:color w:val="000000"/>
        </w:rPr>
        <w:t>f) </w:t>
      </w:r>
      <w:r w:rsidRPr="00613392">
        <w:rPr>
          <w:rFonts w:ascii="Arial" w:hAnsi="Arial" w:cs="Arial"/>
          <w:color w:val="000000"/>
        </w:rPr>
        <w:t>bezpečnost při užívání</w:t>
      </w:r>
      <w:r>
        <w:rPr>
          <w:rFonts w:ascii="Arial" w:hAnsi="Arial" w:cs="Arial"/>
          <w:color w:val="000000"/>
        </w:rPr>
        <w:t xml:space="preserve"> – nemění se</w:t>
      </w:r>
    </w:p>
    <w:p w:rsidR="00492D53" w:rsidRPr="00613392" w:rsidRDefault="00492D53" w:rsidP="00492D53">
      <w:pPr>
        <w:spacing w:after="0"/>
        <w:jc w:val="both"/>
        <w:rPr>
          <w:rFonts w:ascii="Arial" w:hAnsi="Arial" w:cs="Arial"/>
          <w:color w:val="000000"/>
        </w:rPr>
      </w:pPr>
      <w:r w:rsidRPr="00613392">
        <w:rPr>
          <w:rFonts w:ascii="Arial" w:hAnsi="Arial" w:cs="Arial"/>
          <w:bCs/>
          <w:color w:val="000000"/>
        </w:rPr>
        <w:t>g) </w:t>
      </w:r>
      <w:r w:rsidRPr="00613392">
        <w:rPr>
          <w:rFonts w:ascii="Arial" w:hAnsi="Arial" w:cs="Arial"/>
          <w:color w:val="000000"/>
        </w:rPr>
        <w:t>úspora energie a zajištění hospodárného využití tepla</w:t>
      </w:r>
      <w:r>
        <w:rPr>
          <w:rFonts w:ascii="Arial" w:hAnsi="Arial" w:cs="Arial"/>
          <w:color w:val="000000"/>
        </w:rPr>
        <w:t xml:space="preserve"> – nemění se</w:t>
      </w:r>
    </w:p>
    <w:p w:rsidR="00492D53" w:rsidRDefault="00492D53" w:rsidP="00492D53">
      <w:pPr>
        <w:spacing w:after="0"/>
        <w:rPr>
          <w:rFonts w:ascii="Arial" w:hAnsi="Arial" w:cs="Arial"/>
          <w:color w:val="000000"/>
        </w:rPr>
      </w:pPr>
      <w:r w:rsidRPr="00613392">
        <w:rPr>
          <w:rFonts w:ascii="Arial" w:hAnsi="Arial" w:cs="Arial"/>
          <w:color w:val="000000"/>
        </w:rPr>
        <w:t>Stavba splňuje tyto požadavky, které klade vyhláška:</w:t>
      </w:r>
    </w:p>
    <w:p w:rsidR="00492D53" w:rsidRPr="00613392" w:rsidRDefault="00492D53" w:rsidP="00492D53">
      <w:pPr>
        <w:spacing w:after="0"/>
        <w:rPr>
          <w:rFonts w:ascii="Arial" w:hAnsi="Arial" w:cs="Arial"/>
          <w:color w:val="000000"/>
        </w:rPr>
      </w:pPr>
      <w:r>
        <w:rPr>
          <w:rFonts w:ascii="Arial" w:hAnsi="Arial" w:cs="Arial"/>
          <w:color w:val="000000"/>
        </w:rPr>
        <w:t xml:space="preserve">- jednotka </w:t>
      </w:r>
      <w:proofErr w:type="spellStart"/>
      <w:r>
        <w:rPr>
          <w:rFonts w:ascii="Arial" w:hAnsi="Arial" w:cs="Arial"/>
          <w:color w:val="000000"/>
        </w:rPr>
        <w:t>VZT</w:t>
      </w:r>
      <w:proofErr w:type="spellEnd"/>
      <w:r>
        <w:rPr>
          <w:rFonts w:ascii="Arial" w:hAnsi="Arial" w:cs="Arial"/>
          <w:color w:val="000000"/>
        </w:rPr>
        <w:t xml:space="preserve"> je navržena v souladu </w:t>
      </w:r>
      <w:proofErr w:type="spellStart"/>
      <w:r>
        <w:rPr>
          <w:rFonts w:ascii="Arial" w:hAnsi="Arial" w:cs="Arial"/>
          <w:color w:val="000000"/>
        </w:rPr>
        <w:t>ECO</w:t>
      </w:r>
      <w:proofErr w:type="spellEnd"/>
      <w:r>
        <w:rPr>
          <w:rFonts w:ascii="Arial" w:hAnsi="Arial" w:cs="Arial"/>
          <w:color w:val="000000"/>
        </w:rPr>
        <w:t xml:space="preserve"> design 2016 (jednotka je vybavena rekuperací</w:t>
      </w:r>
      <w:r w:rsidRPr="00613392">
        <w:rPr>
          <w:rFonts w:ascii="Arial" w:hAnsi="Arial" w:cs="Arial"/>
          <w:color w:val="000000"/>
        </w:rPr>
        <w:br/>
        <w:t>- stavba je vybavena stávající ochran</w:t>
      </w:r>
      <w:r>
        <w:rPr>
          <w:rFonts w:ascii="Arial" w:hAnsi="Arial" w:cs="Arial"/>
          <w:color w:val="000000"/>
        </w:rPr>
        <w:t>o</w:t>
      </w:r>
      <w:r w:rsidRPr="00613392">
        <w:rPr>
          <w:rFonts w:ascii="Arial" w:hAnsi="Arial" w:cs="Arial"/>
          <w:color w:val="000000"/>
        </w:rPr>
        <w:t>u před bleskem</w:t>
      </w:r>
    </w:p>
    <w:p w:rsidR="00492D53" w:rsidRDefault="00492D53" w:rsidP="00492D53">
      <w:pPr>
        <w:spacing w:after="0"/>
        <w:rPr>
          <w:rFonts w:ascii="Arial" w:hAnsi="Arial" w:cs="Arial"/>
          <w:color w:val="000000"/>
        </w:rPr>
      </w:pPr>
      <w:r w:rsidRPr="00613392">
        <w:rPr>
          <w:rFonts w:ascii="Arial" w:hAnsi="Arial" w:cs="Arial"/>
          <w:color w:val="000000"/>
        </w:rPr>
        <w:t>- odvětrání je umístěno tak, aby neobtěžovalo okolí</w:t>
      </w:r>
      <w:r>
        <w:rPr>
          <w:rFonts w:ascii="Arial" w:hAnsi="Arial" w:cs="Arial"/>
          <w:color w:val="000000"/>
        </w:rPr>
        <w:t xml:space="preserve"> – řeší projekt</w:t>
      </w:r>
    </w:p>
    <w:p w:rsidR="00492D53" w:rsidRPr="00613392" w:rsidRDefault="00492D53" w:rsidP="00492D53">
      <w:pPr>
        <w:spacing w:after="0"/>
        <w:rPr>
          <w:rFonts w:ascii="Arial" w:hAnsi="Arial" w:cs="Arial"/>
          <w:color w:val="000000"/>
        </w:rPr>
      </w:pPr>
      <w:r w:rsidRPr="00613392">
        <w:rPr>
          <w:rFonts w:ascii="Arial" w:hAnsi="Arial" w:cs="Arial"/>
          <w:color w:val="000000"/>
        </w:rPr>
        <w:t xml:space="preserve">- stavba </w:t>
      </w:r>
      <w:r>
        <w:rPr>
          <w:rFonts w:ascii="Arial" w:hAnsi="Arial" w:cs="Arial"/>
          <w:color w:val="000000"/>
        </w:rPr>
        <w:t>je</w:t>
      </w:r>
      <w:r w:rsidRPr="00613392">
        <w:rPr>
          <w:rFonts w:ascii="Arial" w:hAnsi="Arial" w:cs="Arial"/>
          <w:color w:val="000000"/>
        </w:rPr>
        <w:t xml:space="preserve"> napojena </w:t>
      </w:r>
      <w:r>
        <w:rPr>
          <w:rFonts w:ascii="Arial" w:hAnsi="Arial" w:cs="Arial"/>
          <w:color w:val="000000"/>
        </w:rPr>
        <w:t>c</w:t>
      </w:r>
      <w:r w:rsidRPr="00613392">
        <w:rPr>
          <w:rFonts w:ascii="Arial" w:hAnsi="Arial" w:cs="Arial"/>
          <w:color w:val="000000"/>
        </w:rPr>
        <w:t xml:space="preserve">entrální zdroj tepla </w:t>
      </w:r>
      <w:r>
        <w:rPr>
          <w:rFonts w:ascii="Arial" w:hAnsi="Arial" w:cs="Arial"/>
          <w:color w:val="000000"/>
        </w:rPr>
        <w:t>– plynovou kotelnu v objektu (řeší projekt)</w:t>
      </w:r>
    </w:p>
    <w:p w:rsidR="00492D53" w:rsidRPr="00613392" w:rsidRDefault="00492D53" w:rsidP="00492D53">
      <w:pPr>
        <w:spacing w:after="0"/>
        <w:rPr>
          <w:rFonts w:ascii="Arial" w:hAnsi="Arial" w:cs="Arial"/>
          <w:color w:val="000000"/>
        </w:rPr>
      </w:pPr>
      <w:r w:rsidRPr="00613392">
        <w:rPr>
          <w:rFonts w:ascii="Arial" w:hAnsi="Arial" w:cs="Arial"/>
          <w:color w:val="000000"/>
        </w:rPr>
        <w:t>- v objektu jsou zřízeny osvětlen</w:t>
      </w:r>
      <w:r>
        <w:rPr>
          <w:rFonts w:ascii="Arial" w:hAnsi="Arial" w:cs="Arial"/>
          <w:color w:val="000000"/>
        </w:rPr>
        <w:t>á</w:t>
      </w:r>
      <w:r w:rsidRPr="00613392">
        <w:rPr>
          <w:rFonts w:ascii="Arial" w:hAnsi="Arial" w:cs="Arial"/>
          <w:color w:val="000000"/>
        </w:rPr>
        <w:t xml:space="preserve"> a větran</w:t>
      </w:r>
      <w:r>
        <w:rPr>
          <w:rFonts w:ascii="Arial" w:hAnsi="Arial" w:cs="Arial"/>
          <w:color w:val="000000"/>
        </w:rPr>
        <w:t>á hygienická a sociální zařízení</w:t>
      </w:r>
      <w:r w:rsidRPr="00613392">
        <w:rPr>
          <w:rFonts w:ascii="Arial" w:hAnsi="Arial" w:cs="Arial"/>
          <w:color w:val="000000"/>
        </w:rPr>
        <w:t xml:space="preserve"> </w:t>
      </w:r>
    </w:p>
    <w:p w:rsidR="00492D53" w:rsidRPr="00613392" w:rsidRDefault="00492D53" w:rsidP="00492D53">
      <w:pPr>
        <w:spacing w:after="0"/>
        <w:rPr>
          <w:rFonts w:ascii="Arial" w:hAnsi="Arial" w:cs="Arial"/>
          <w:color w:val="000000"/>
        </w:rPr>
      </w:pPr>
      <w:r w:rsidRPr="00613392">
        <w:rPr>
          <w:rFonts w:ascii="Arial" w:hAnsi="Arial" w:cs="Arial"/>
          <w:color w:val="000000"/>
        </w:rPr>
        <w:t>- záchody jsou dimenzovány dle předpisů</w:t>
      </w:r>
      <w:r>
        <w:rPr>
          <w:rFonts w:ascii="Arial" w:hAnsi="Arial" w:cs="Arial"/>
          <w:color w:val="000000"/>
        </w:rPr>
        <w:t xml:space="preserve"> a ČSN</w:t>
      </w:r>
    </w:p>
    <w:p w:rsidR="00492D53" w:rsidRPr="00613392" w:rsidRDefault="00492D53" w:rsidP="00492D53">
      <w:pPr>
        <w:spacing w:after="0"/>
        <w:rPr>
          <w:rFonts w:ascii="Arial" w:hAnsi="Arial" w:cs="Arial"/>
          <w:color w:val="000000"/>
        </w:rPr>
      </w:pPr>
      <w:r w:rsidRPr="00613392">
        <w:rPr>
          <w:rFonts w:ascii="Arial" w:hAnsi="Arial" w:cs="Arial"/>
          <w:color w:val="000000"/>
        </w:rPr>
        <w:t>V dokumentaci jsou zapracovány zejména tyto další požadavky:</w:t>
      </w:r>
    </w:p>
    <w:p w:rsidR="00492D53" w:rsidRPr="00613392" w:rsidRDefault="00492D53" w:rsidP="00492D53">
      <w:pPr>
        <w:spacing w:after="0"/>
        <w:rPr>
          <w:rFonts w:ascii="Arial" w:hAnsi="Arial" w:cs="Arial"/>
          <w:color w:val="000000"/>
        </w:rPr>
      </w:pPr>
      <w:r w:rsidRPr="00613392">
        <w:rPr>
          <w:rFonts w:ascii="Arial" w:hAnsi="Arial" w:cs="Arial"/>
          <w:color w:val="000000"/>
        </w:rPr>
        <w:t>- Ke stavbě smí být použity pouze výrobky a materiály určené k zabudování do stavby</w:t>
      </w:r>
    </w:p>
    <w:p w:rsidR="00492D53" w:rsidRDefault="00492D53" w:rsidP="00492D53">
      <w:pPr>
        <w:spacing w:after="0"/>
        <w:rPr>
          <w:rFonts w:ascii="Arial" w:hAnsi="Arial" w:cs="Arial"/>
          <w:color w:val="000000"/>
        </w:rPr>
      </w:pPr>
      <w:r w:rsidRPr="00613392">
        <w:rPr>
          <w:rFonts w:ascii="Arial" w:hAnsi="Arial" w:cs="Arial"/>
          <w:color w:val="000000"/>
        </w:rPr>
        <w:t>- Jednotlivé prvky jsou navrženy tak, aby nebyla ohrožena stabilita nebo životnost nosných</w:t>
      </w:r>
    </w:p>
    <w:p w:rsidR="00492D53" w:rsidRPr="00613392" w:rsidRDefault="00492D53" w:rsidP="00492D53">
      <w:pPr>
        <w:spacing w:after="0"/>
        <w:rPr>
          <w:rFonts w:ascii="Arial" w:hAnsi="Arial" w:cs="Arial"/>
          <w:color w:val="000000"/>
        </w:rPr>
      </w:pPr>
      <w:r>
        <w:rPr>
          <w:rFonts w:ascii="Arial" w:hAnsi="Arial" w:cs="Arial"/>
          <w:color w:val="000000"/>
        </w:rPr>
        <w:t xml:space="preserve">  </w:t>
      </w:r>
      <w:r w:rsidRPr="00613392">
        <w:rPr>
          <w:rFonts w:ascii="Arial" w:hAnsi="Arial" w:cs="Arial"/>
          <w:color w:val="000000"/>
        </w:rPr>
        <w:t>konstrukcí</w:t>
      </w:r>
    </w:p>
    <w:p w:rsidR="00492D53" w:rsidRPr="00613392" w:rsidRDefault="00492D53" w:rsidP="00492D53">
      <w:pPr>
        <w:spacing w:after="0"/>
        <w:rPr>
          <w:rFonts w:ascii="Arial" w:hAnsi="Arial" w:cs="Arial"/>
          <w:color w:val="000000"/>
        </w:rPr>
      </w:pPr>
      <w:r w:rsidRPr="00613392">
        <w:rPr>
          <w:rFonts w:ascii="Arial" w:hAnsi="Arial" w:cs="Arial"/>
          <w:color w:val="000000"/>
        </w:rPr>
        <w:t>- Materiály a výrobky jsou voleny s ohledem na požární bezpečnost stavby</w:t>
      </w:r>
    </w:p>
    <w:p w:rsidR="00492D53" w:rsidRDefault="00492D53" w:rsidP="00492D53">
      <w:pPr>
        <w:pStyle w:val="Default"/>
        <w:rPr>
          <w:sz w:val="22"/>
          <w:szCs w:val="22"/>
        </w:rPr>
      </w:pPr>
      <w:r>
        <w:rPr>
          <w:sz w:val="22"/>
          <w:szCs w:val="22"/>
        </w:rPr>
        <w:t xml:space="preserve">- počítá se s možností využití objektu osobami na </w:t>
      </w:r>
      <w:proofErr w:type="spellStart"/>
      <w:r>
        <w:rPr>
          <w:sz w:val="22"/>
          <w:szCs w:val="22"/>
        </w:rPr>
        <w:t>inv</w:t>
      </w:r>
      <w:proofErr w:type="spellEnd"/>
      <w:r>
        <w:rPr>
          <w:sz w:val="22"/>
          <w:szCs w:val="22"/>
        </w:rPr>
        <w:t>. vozíku, kotelny a kuchyně se netýká</w:t>
      </w:r>
    </w:p>
    <w:p w:rsidR="00492D53" w:rsidRDefault="00492D53" w:rsidP="00492D53">
      <w:pPr>
        <w:pStyle w:val="Default"/>
        <w:rPr>
          <w:sz w:val="22"/>
          <w:szCs w:val="22"/>
        </w:rPr>
      </w:pPr>
    </w:p>
    <w:p w:rsidR="00492D53" w:rsidRDefault="00492D53" w:rsidP="00492D53">
      <w:pPr>
        <w:pStyle w:val="Default"/>
        <w:rPr>
          <w:b/>
          <w:sz w:val="22"/>
          <w:szCs w:val="22"/>
        </w:rPr>
      </w:pPr>
      <w:r w:rsidRPr="00095ED8">
        <w:rPr>
          <w:b/>
          <w:sz w:val="22"/>
          <w:szCs w:val="22"/>
        </w:rPr>
        <w:t xml:space="preserve">h) základní bilance stavby - potřeby a spotřeby médií a hmot, hospodaření s dešťovou vodou, celkové produkované množství a druhy odpadů a emisí, třída energetické </w:t>
      </w:r>
    </w:p>
    <w:p w:rsidR="00492D53" w:rsidRDefault="00492D53" w:rsidP="00492D53">
      <w:pPr>
        <w:pStyle w:val="Default"/>
        <w:rPr>
          <w:b/>
          <w:sz w:val="22"/>
          <w:szCs w:val="22"/>
        </w:rPr>
      </w:pPr>
      <w:r w:rsidRPr="00095ED8">
        <w:rPr>
          <w:b/>
          <w:sz w:val="22"/>
          <w:szCs w:val="22"/>
        </w:rPr>
        <w:t xml:space="preserve">náročnosti budov apod., </w:t>
      </w:r>
    </w:p>
    <w:p w:rsidR="00492D53" w:rsidRDefault="00492D53" w:rsidP="00492D53">
      <w:pPr>
        <w:pStyle w:val="Default"/>
        <w:rPr>
          <w:color w:val="auto"/>
          <w:sz w:val="22"/>
          <w:szCs w:val="22"/>
        </w:rPr>
      </w:pPr>
    </w:p>
    <w:p w:rsidR="00492D53" w:rsidRPr="009B0931" w:rsidRDefault="00492D53" w:rsidP="00492D53">
      <w:pPr>
        <w:pStyle w:val="Default"/>
        <w:rPr>
          <w:color w:val="auto"/>
          <w:sz w:val="22"/>
          <w:szCs w:val="22"/>
        </w:rPr>
      </w:pPr>
      <w:r w:rsidRPr="009B0931">
        <w:rPr>
          <w:color w:val="auto"/>
          <w:sz w:val="22"/>
          <w:szCs w:val="22"/>
        </w:rPr>
        <w:lastRenderedPageBreak/>
        <w:t>Základní bilance jsou uvedeny v samostatných částech projektové dokumentace.</w:t>
      </w:r>
    </w:p>
    <w:p w:rsidR="00492D53" w:rsidRPr="003C2609" w:rsidRDefault="00492D53" w:rsidP="00492D53">
      <w:pPr>
        <w:pStyle w:val="Default"/>
        <w:rPr>
          <w:b/>
          <w:color w:val="auto"/>
          <w:sz w:val="22"/>
          <w:szCs w:val="22"/>
        </w:rPr>
      </w:pPr>
      <w:proofErr w:type="spellStart"/>
      <w:proofErr w:type="gramStart"/>
      <w:r w:rsidRPr="003C2609">
        <w:rPr>
          <w:b/>
          <w:color w:val="auto"/>
          <w:sz w:val="22"/>
          <w:szCs w:val="22"/>
        </w:rPr>
        <w:t>h.1</w:t>
      </w:r>
      <w:proofErr w:type="spellEnd"/>
      <w:r w:rsidRPr="003C2609">
        <w:rPr>
          <w:b/>
          <w:color w:val="auto"/>
          <w:sz w:val="22"/>
          <w:szCs w:val="22"/>
        </w:rPr>
        <w:t>) Kotelna</w:t>
      </w:r>
      <w:proofErr w:type="gramEnd"/>
      <w:r w:rsidRPr="003C2609">
        <w:rPr>
          <w:b/>
          <w:color w:val="auto"/>
          <w:sz w:val="22"/>
          <w:szCs w:val="22"/>
        </w:rPr>
        <w:t>:</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r w:rsidRPr="009B0931">
        <w:rPr>
          <w:rFonts w:ascii="Arial" w:hAnsi="Arial" w:cs="Arial"/>
          <w:color w:val="000000"/>
          <w:sz w:val="23"/>
          <w:szCs w:val="23"/>
        </w:rPr>
        <w:t xml:space="preserve">Zdrojem tepla bude kaskáda dvou plynových stacionárních kondenzačních kotlů, např. </w:t>
      </w:r>
      <w:proofErr w:type="spellStart"/>
      <w:r w:rsidRPr="009B0931">
        <w:rPr>
          <w:rFonts w:ascii="Arial" w:hAnsi="Arial" w:cs="Arial"/>
          <w:color w:val="000000"/>
          <w:sz w:val="23"/>
          <w:szCs w:val="23"/>
        </w:rPr>
        <w:t>Buderus</w:t>
      </w:r>
      <w:proofErr w:type="spellEnd"/>
      <w:r w:rsidRPr="009B0931">
        <w:rPr>
          <w:rFonts w:ascii="Arial" w:hAnsi="Arial" w:cs="Arial"/>
          <w:color w:val="000000"/>
          <w:sz w:val="23"/>
          <w:szCs w:val="23"/>
        </w:rPr>
        <w:t xml:space="preserve"> </w:t>
      </w:r>
      <w:proofErr w:type="spellStart"/>
      <w:r w:rsidRPr="009B0931">
        <w:rPr>
          <w:rFonts w:ascii="Arial" w:hAnsi="Arial" w:cs="Arial"/>
          <w:color w:val="000000"/>
          <w:sz w:val="23"/>
          <w:szCs w:val="23"/>
        </w:rPr>
        <w:t>Logano</w:t>
      </w:r>
      <w:proofErr w:type="spellEnd"/>
      <w:r w:rsidRPr="009B0931">
        <w:rPr>
          <w:rFonts w:ascii="Arial" w:hAnsi="Arial" w:cs="Arial"/>
          <w:color w:val="000000"/>
          <w:sz w:val="23"/>
          <w:szCs w:val="23"/>
        </w:rPr>
        <w:t xml:space="preserve"> Plus </w:t>
      </w:r>
      <w:proofErr w:type="spellStart"/>
      <w:r w:rsidRPr="009B0931">
        <w:rPr>
          <w:rFonts w:ascii="Arial" w:hAnsi="Arial" w:cs="Arial"/>
          <w:color w:val="000000"/>
          <w:sz w:val="23"/>
          <w:szCs w:val="23"/>
        </w:rPr>
        <w:t>SB625</w:t>
      </w:r>
      <w:proofErr w:type="spellEnd"/>
      <w:r w:rsidRPr="009B0931">
        <w:rPr>
          <w:rFonts w:ascii="Arial" w:hAnsi="Arial" w:cs="Arial"/>
          <w:color w:val="000000"/>
          <w:sz w:val="23"/>
          <w:szCs w:val="23"/>
        </w:rPr>
        <w:t xml:space="preserve">-640. Jmenovitý tepelný výkon při teplotním spádu </w:t>
      </w:r>
      <w:r w:rsidR="003459E8">
        <w:rPr>
          <w:rFonts w:ascii="Arial" w:hAnsi="Arial" w:cs="Arial"/>
          <w:color w:val="000000"/>
          <w:sz w:val="23"/>
          <w:szCs w:val="23"/>
        </w:rPr>
        <w:t xml:space="preserve">k okruhu </w:t>
      </w:r>
      <w:proofErr w:type="spellStart"/>
      <w:r w:rsidR="003459E8">
        <w:rPr>
          <w:rFonts w:ascii="Arial" w:hAnsi="Arial" w:cs="Arial"/>
          <w:color w:val="000000"/>
          <w:sz w:val="23"/>
          <w:szCs w:val="23"/>
        </w:rPr>
        <w:t>VZT</w:t>
      </w:r>
      <w:proofErr w:type="spellEnd"/>
      <w:r w:rsidR="003459E8">
        <w:rPr>
          <w:rFonts w:ascii="Arial" w:hAnsi="Arial" w:cs="Arial"/>
          <w:color w:val="000000"/>
          <w:sz w:val="23"/>
          <w:szCs w:val="23"/>
        </w:rPr>
        <w:t xml:space="preserve"> 7</w:t>
      </w:r>
      <w:r w:rsidRPr="009B0931">
        <w:rPr>
          <w:rFonts w:ascii="Arial" w:hAnsi="Arial" w:cs="Arial"/>
          <w:color w:val="000000"/>
          <w:sz w:val="23"/>
          <w:szCs w:val="23"/>
        </w:rPr>
        <w:t>0/</w:t>
      </w:r>
      <w:proofErr w:type="spellStart"/>
      <w:r w:rsidR="003459E8">
        <w:rPr>
          <w:rFonts w:ascii="Arial" w:hAnsi="Arial" w:cs="Arial"/>
          <w:color w:val="000000"/>
          <w:sz w:val="23"/>
          <w:szCs w:val="23"/>
        </w:rPr>
        <w:t>5</w:t>
      </w:r>
      <w:r w:rsidRPr="009B0931">
        <w:rPr>
          <w:rFonts w:ascii="Arial" w:hAnsi="Arial" w:cs="Arial"/>
          <w:color w:val="000000"/>
          <w:sz w:val="23"/>
          <w:szCs w:val="23"/>
        </w:rPr>
        <w:t>0°C</w:t>
      </w:r>
      <w:proofErr w:type="spellEnd"/>
      <w:r w:rsidRPr="009B0931">
        <w:rPr>
          <w:rFonts w:ascii="Arial" w:hAnsi="Arial" w:cs="Arial"/>
          <w:color w:val="000000"/>
          <w:sz w:val="23"/>
          <w:szCs w:val="23"/>
        </w:rPr>
        <w:t xml:space="preserve"> je </w:t>
      </w:r>
      <w:proofErr w:type="spellStart"/>
      <w:r w:rsidR="00CC4260">
        <w:rPr>
          <w:rFonts w:ascii="Arial" w:hAnsi="Arial" w:cs="Arial"/>
          <w:color w:val="000000"/>
          <w:sz w:val="23"/>
          <w:szCs w:val="23"/>
        </w:rPr>
        <w:t>2x</w:t>
      </w:r>
      <w:r w:rsidRPr="009B0931">
        <w:rPr>
          <w:rFonts w:ascii="Arial" w:hAnsi="Arial" w:cs="Arial"/>
          <w:color w:val="000000"/>
          <w:sz w:val="23"/>
          <w:szCs w:val="23"/>
        </w:rPr>
        <w:t>588</w:t>
      </w:r>
      <w:proofErr w:type="spellEnd"/>
      <w:r w:rsidRPr="009B0931">
        <w:rPr>
          <w:rFonts w:ascii="Arial" w:hAnsi="Arial" w:cs="Arial"/>
          <w:color w:val="000000"/>
          <w:sz w:val="23"/>
          <w:szCs w:val="23"/>
        </w:rPr>
        <w:t xml:space="preserve"> kW. Kotle budou dodány včetně připojovacího příslušenství. Výměník tepla z nerezové oceli. Max. výstupní teplota až 102 °C. Obsah vody 845 l. Odpor na straně spalin 4,4 mbar. Rozměry [V x Š x D] 1770 x 1100 x 1980 mm. Hmotnost 1079 kg. </w:t>
      </w:r>
      <w:r w:rsidRPr="009B0931">
        <w:rPr>
          <w:rFonts w:ascii="Arial" w:hAnsi="Arial" w:cs="Arial"/>
          <w:b/>
          <w:bCs/>
          <w:color w:val="000000"/>
          <w:sz w:val="23"/>
          <w:szCs w:val="23"/>
        </w:rPr>
        <w:t>Jmenovitý tepelný výkon kaskády kotlů je 1176 kW</w:t>
      </w:r>
      <w:r w:rsidRPr="009B0931">
        <w:rPr>
          <w:rFonts w:ascii="Arial" w:hAnsi="Arial" w:cs="Arial"/>
          <w:color w:val="000000"/>
          <w:sz w:val="23"/>
          <w:szCs w:val="23"/>
        </w:rPr>
        <w:t xml:space="preserve">. Kotle jsou zařazeny do emisní třídy </w:t>
      </w:r>
      <w:proofErr w:type="spellStart"/>
      <w:r w:rsidRPr="009B0931">
        <w:rPr>
          <w:rFonts w:ascii="Arial" w:hAnsi="Arial" w:cs="Arial"/>
          <w:color w:val="000000"/>
          <w:sz w:val="23"/>
          <w:szCs w:val="23"/>
        </w:rPr>
        <w:t>NOx</w:t>
      </w:r>
      <w:proofErr w:type="spellEnd"/>
      <w:r w:rsidRPr="009B0931">
        <w:rPr>
          <w:rFonts w:ascii="Arial" w:hAnsi="Arial" w:cs="Arial"/>
          <w:color w:val="000000"/>
          <w:sz w:val="23"/>
          <w:szCs w:val="23"/>
        </w:rPr>
        <w:t xml:space="preserve"> </w:t>
      </w:r>
      <w:proofErr w:type="spellStart"/>
      <w:proofErr w:type="gramStart"/>
      <w:r w:rsidRPr="009B0931">
        <w:rPr>
          <w:rFonts w:ascii="Arial" w:hAnsi="Arial" w:cs="Arial"/>
          <w:color w:val="000000"/>
          <w:sz w:val="23"/>
          <w:szCs w:val="23"/>
        </w:rPr>
        <w:t>č.5</w:t>
      </w:r>
      <w:proofErr w:type="spellEnd"/>
      <w:r w:rsidRPr="009B0931">
        <w:rPr>
          <w:rFonts w:ascii="Arial" w:hAnsi="Arial" w:cs="Arial"/>
          <w:color w:val="000000"/>
          <w:sz w:val="23"/>
          <w:szCs w:val="23"/>
        </w:rPr>
        <w:t xml:space="preserve"> dle</w:t>
      </w:r>
      <w:proofErr w:type="gramEnd"/>
      <w:r w:rsidRPr="009B0931">
        <w:rPr>
          <w:rFonts w:ascii="Arial" w:hAnsi="Arial" w:cs="Arial"/>
          <w:color w:val="000000"/>
          <w:sz w:val="23"/>
          <w:szCs w:val="23"/>
        </w:rPr>
        <w:t xml:space="preserve"> ČSN EN 483. Kotle budou vybaveny plynovým hořákem, např. </w:t>
      </w:r>
      <w:proofErr w:type="spellStart"/>
      <w:r w:rsidRPr="009B0931">
        <w:rPr>
          <w:rFonts w:ascii="Arial" w:hAnsi="Arial" w:cs="Arial"/>
          <w:color w:val="000000"/>
          <w:sz w:val="23"/>
          <w:szCs w:val="23"/>
        </w:rPr>
        <w:t>Weishaupt</w:t>
      </w:r>
      <w:proofErr w:type="spellEnd"/>
      <w:r w:rsidRPr="009B0931">
        <w:rPr>
          <w:rFonts w:ascii="Arial" w:hAnsi="Arial" w:cs="Arial"/>
          <w:color w:val="000000"/>
          <w:sz w:val="23"/>
          <w:szCs w:val="23"/>
        </w:rPr>
        <w:t xml:space="preserve"> </w:t>
      </w:r>
      <w:proofErr w:type="spellStart"/>
      <w:r w:rsidRPr="009B0931">
        <w:rPr>
          <w:rFonts w:ascii="Arial" w:hAnsi="Arial" w:cs="Arial"/>
          <w:color w:val="000000"/>
          <w:sz w:val="23"/>
          <w:szCs w:val="23"/>
        </w:rPr>
        <w:t>WM-G10</w:t>
      </w:r>
      <w:proofErr w:type="spellEnd"/>
      <w:r w:rsidRPr="009B0931">
        <w:rPr>
          <w:rFonts w:ascii="Arial" w:hAnsi="Arial" w:cs="Arial"/>
          <w:color w:val="000000"/>
          <w:sz w:val="23"/>
          <w:szCs w:val="23"/>
        </w:rPr>
        <w:t xml:space="preserve">/3-A, </w:t>
      </w:r>
      <w:proofErr w:type="spellStart"/>
      <w:r w:rsidRPr="009B0931">
        <w:rPr>
          <w:rFonts w:ascii="Arial" w:hAnsi="Arial" w:cs="Arial"/>
          <w:color w:val="000000"/>
          <w:sz w:val="23"/>
          <w:szCs w:val="23"/>
        </w:rPr>
        <w:t>ZM-LN</w:t>
      </w:r>
      <w:proofErr w:type="spellEnd"/>
      <w:r w:rsidRPr="009B0931">
        <w:rPr>
          <w:rFonts w:ascii="Arial" w:hAnsi="Arial" w:cs="Arial"/>
          <w:color w:val="000000"/>
          <w:sz w:val="23"/>
          <w:szCs w:val="23"/>
        </w:rPr>
        <w:t xml:space="preserve">, </w:t>
      </w:r>
      <w:proofErr w:type="spellStart"/>
      <w:r w:rsidRPr="009B0931">
        <w:rPr>
          <w:rFonts w:ascii="Arial" w:hAnsi="Arial" w:cs="Arial"/>
          <w:color w:val="000000"/>
          <w:sz w:val="23"/>
          <w:szCs w:val="23"/>
        </w:rPr>
        <w:t>R3</w:t>
      </w:r>
      <w:proofErr w:type="spellEnd"/>
      <w:r w:rsidRPr="009B0931">
        <w:rPr>
          <w:rFonts w:ascii="Arial" w:hAnsi="Arial" w:cs="Arial"/>
          <w:color w:val="000000"/>
          <w:sz w:val="23"/>
          <w:szCs w:val="23"/>
        </w:rPr>
        <w:t xml:space="preserve">/4" (připojovací tlak plynu 15-50 </w:t>
      </w:r>
      <w:proofErr w:type="spellStart"/>
      <w:r w:rsidRPr="009B0931">
        <w:rPr>
          <w:rFonts w:ascii="Arial" w:hAnsi="Arial" w:cs="Arial"/>
          <w:color w:val="000000"/>
          <w:sz w:val="23"/>
          <w:szCs w:val="23"/>
        </w:rPr>
        <w:t>kPa</w:t>
      </w:r>
      <w:proofErr w:type="spellEnd"/>
      <w:r w:rsidRPr="009B0931">
        <w:rPr>
          <w:rFonts w:ascii="Arial" w:hAnsi="Arial" w:cs="Arial"/>
          <w:color w:val="000000"/>
          <w:sz w:val="23"/>
          <w:szCs w:val="23"/>
        </w:rPr>
        <w:t xml:space="preserve">, výkon 125-900 kW - zemní plyn E, </w:t>
      </w:r>
      <w:proofErr w:type="spellStart"/>
      <w:r w:rsidRPr="009B0931">
        <w:rPr>
          <w:rFonts w:ascii="Arial" w:hAnsi="Arial" w:cs="Arial"/>
          <w:color w:val="000000"/>
          <w:sz w:val="23"/>
          <w:szCs w:val="23"/>
        </w:rPr>
        <w:t>LL</w:t>
      </w:r>
      <w:proofErr w:type="spellEnd"/>
      <w:r w:rsidRPr="009B0931">
        <w:rPr>
          <w:rFonts w:ascii="Arial" w:hAnsi="Arial" w:cs="Arial"/>
          <w:color w:val="000000"/>
          <w:sz w:val="23"/>
          <w:szCs w:val="23"/>
        </w:rPr>
        <w:t xml:space="preserve">), vč. prodloužení o 100 mm, regulátoru, filtru, kulového uzávěru. </w:t>
      </w:r>
    </w:p>
    <w:p w:rsidR="00492D53" w:rsidRPr="00156A02" w:rsidRDefault="00492D53" w:rsidP="00492D53">
      <w:pPr>
        <w:autoSpaceDE w:val="0"/>
        <w:autoSpaceDN w:val="0"/>
        <w:adjustRightInd w:val="0"/>
        <w:spacing w:after="0" w:line="240" w:lineRule="auto"/>
        <w:rPr>
          <w:rFonts w:ascii="Arial" w:hAnsi="Arial" w:cs="Arial"/>
        </w:rPr>
      </w:pPr>
      <w:r w:rsidRPr="009B0931">
        <w:rPr>
          <w:rFonts w:ascii="Arial" w:hAnsi="Arial" w:cs="Arial"/>
          <w:color w:val="000000"/>
          <w:sz w:val="23"/>
          <w:szCs w:val="23"/>
        </w:rPr>
        <w:t xml:space="preserve">Navrhovaná kotelna s celkovým instalovaným výkonem 1176 kW bude dle ČSN 07 0703 zařazena do II. kategorie s celkovým instalovaným výkonem od </w:t>
      </w:r>
      <w:r w:rsidRPr="009B0931">
        <w:rPr>
          <w:rFonts w:ascii="Arial" w:hAnsi="Arial" w:cs="Arial"/>
          <w:sz w:val="23"/>
          <w:szCs w:val="23"/>
        </w:rPr>
        <w:t xml:space="preserve">500 kW do 3500 kW. </w:t>
      </w:r>
      <w:r w:rsidRPr="00156A02">
        <w:rPr>
          <w:rFonts w:ascii="Arial" w:hAnsi="Arial" w:cs="Arial"/>
        </w:rPr>
        <w:t xml:space="preserve">Umístění kotelny a její provedení a vybavení bude v souladu s ČSN 07 0703 Plynové kotelny a </w:t>
      </w:r>
      <w:proofErr w:type="spellStart"/>
      <w:r w:rsidRPr="00156A02">
        <w:rPr>
          <w:rFonts w:ascii="Arial" w:hAnsi="Arial" w:cs="Arial"/>
        </w:rPr>
        <w:t>vyhl</w:t>
      </w:r>
      <w:proofErr w:type="spellEnd"/>
      <w:r w:rsidRPr="00156A02">
        <w:rPr>
          <w:rFonts w:ascii="Arial" w:hAnsi="Arial" w:cs="Arial"/>
        </w:rPr>
        <w:t xml:space="preserve">. </w:t>
      </w:r>
      <w:proofErr w:type="spellStart"/>
      <w:r w:rsidRPr="00156A02">
        <w:rPr>
          <w:rFonts w:ascii="Arial" w:hAnsi="Arial" w:cs="Arial"/>
        </w:rPr>
        <w:t>ČÚBP</w:t>
      </w:r>
      <w:proofErr w:type="spellEnd"/>
      <w:r w:rsidRPr="00156A02">
        <w:rPr>
          <w:rFonts w:ascii="Arial" w:hAnsi="Arial" w:cs="Arial"/>
        </w:rPr>
        <w:t xml:space="preserve"> </w:t>
      </w:r>
      <w:proofErr w:type="spellStart"/>
      <w:r w:rsidRPr="00156A02">
        <w:rPr>
          <w:rFonts w:ascii="Arial" w:hAnsi="Arial" w:cs="Arial"/>
        </w:rPr>
        <w:t>č.91</w:t>
      </w:r>
      <w:proofErr w:type="spellEnd"/>
      <w:r w:rsidRPr="00156A02">
        <w:rPr>
          <w:rFonts w:ascii="Arial" w:hAnsi="Arial" w:cs="Arial"/>
        </w:rPr>
        <w:t xml:space="preserve">/1993. </w:t>
      </w:r>
    </w:p>
    <w:p w:rsidR="00492D53" w:rsidRPr="00156A02" w:rsidRDefault="00492D53" w:rsidP="00492D53">
      <w:pPr>
        <w:autoSpaceDE w:val="0"/>
        <w:autoSpaceDN w:val="0"/>
        <w:adjustRightInd w:val="0"/>
        <w:spacing w:after="0" w:line="240" w:lineRule="auto"/>
        <w:rPr>
          <w:rFonts w:ascii="Arial" w:hAnsi="Arial" w:cs="Arial"/>
        </w:rPr>
      </w:pPr>
      <w:r w:rsidRPr="00156A02">
        <w:rPr>
          <w:rFonts w:ascii="Arial" w:hAnsi="Arial" w:cs="Arial"/>
        </w:rPr>
        <w:t xml:space="preserve">Odvod kondenzátu od každého kotle bude sveden do splaškové kanalizace přes neutralizační zařízení, např. </w:t>
      </w:r>
      <w:proofErr w:type="spellStart"/>
      <w:r w:rsidRPr="00156A02">
        <w:rPr>
          <w:rFonts w:ascii="Arial" w:hAnsi="Arial" w:cs="Arial"/>
        </w:rPr>
        <w:t>Buderus</w:t>
      </w:r>
      <w:proofErr w:type="spellEnd"/>
      <w:r w:rsidRPr="00156A02">
        <w:rPr>
          <w:rFonts w:ascii="Arial" w:hAnsi="Arial" w:cs="Arial"/>
        </w:rPr>
        <w:t xml:space="preserve"> NE 0.1. </w:t>
      </w:r>
    </w:p>
    <w:p w:rsidR="00492D53" w:rsidRPr="00156A02" w:rsidRDefault="00492D53" w:rsidP="00492D53">
      <w:pPr>
        <w:spacing w:after="0"/>
        <w:jc w:val="both"/>
        <w:rPr>
          <w:rFonts w:ascii="Arial" w:hAnsi="Arial"/>
        </w:rPr>
      </w:pPr>
      <w:r w:rsidRPr="00156A02">
        <w:rPr>
          <w:rFonts w:ascii="Arial" w:hAnsi="Arial"/>
        </w:rPr>
        <w:t xml:space="preserve">Odkouření bude provedeno pro každý kotel samostatně. Každý kotel bude odkouřen třísložkovým kouřovodem: nerez </w:t>
      </w:r>
      <w:proofErr w:type="spellStart"/>
      <w:r w:rsidRPr="00156A02">
        <w:rPr>
          <w:rFonts w:ascii="Arial" w:hAnsi="Arial"/>
        </w:rPr>
        <w:t>DN300</w:t>
      </w:r>
      <w:proofErr w:type="spellEnd"/>
      <w:r w:rsidRPr="00156A02">
        <w:rPr>
          <w:rFonts w:ascii="Arial" w:hAnsi="Arial"/>
        </w:rPr>
        <w:t xml:space="preserve"> + minerální tepelná izolace 40 mm + nerez opláštění, vhodný pro kondenzační kotle, mokrý provoz, přetlakový provoz. V exteriéru bude dále pokrčovat třísložkový komín: nerez </w:t>
      </w:r>
      <w:proofErr w:type="spellStart"/>
      <w:r w:rsidRPr="00156A02">
        <w:rPr>
          <w:rFonts w:ascii="Arial" w:hAnsi="Arial"/>
        </w:rPr>
        <w:t>DN300</w:t>
      </w:r>
      <w:proofErr w:type="spellEnd"/>
      <w:r w:rsidRPr="00156A02">
        <w:rPr>
          <w:rFonts w:ascii="Arial" w:hAnsi="Arial"/>
        </w:rPr>
        <w:t xml:space="preserve"> + minerální tepelná izolace 40 mm + nerez opláštění. Účinná výška komínů 14 m. Komíny budou vhodné pro kondenzační kotle, mokrý provoz a přetlakový provoz. Komíny budou začínat patním kolenem s revizním otvorem a budou ukončeny ve výšce min. 0,5 m nad střechou. Kotvení komínů ke stěně budovy. Dvojice komínů bude vedena po fasádě v trase původním komínů. Komíny budou připojeny na stávající soustavu hromosvodu.</w:t>
      </w:r>
    </w:p>
    <w:p w:rsidR="00492D53" w:rsidRPr="00156A02" w:rsidRDefault="00492D53" w:rsidP="00492D53">
      <w:pPr>
        <w:spacing w:after="0"/>
        <w:jc w:val="both"/>
        <w:rPr>
          <w:rFonts w:ascii="Arial" w:hAnsi="Arial"/>
        </w:rPr>
      </w:pPr>
      <w:r w:rsidRPr="00156A02">
        <w:rPr>
          <w:rFonts w:ascii="Arial" w:hAnsi="Arial"/>
        </w:rPr>
        <w:t xml:space="preserve">Přívod větracího a spalovacího vzduchu bude zajištěn jednotkou </w:t>
      </w:r>
      <w:proofErr w:type="spellStart"/>
      <w:r w:rsidRPr="00156A02">
        <w:rPr>
          <w:rFonts w:ascii="Arial" w:hAnsi="Arial"/>
        </w:rPr>
        <w:t>VZT</w:t>
      </w:r>
      <w:proofErr w:type="spellEnd"/>
      <w:r w:rsidRPr="00156A02">
        <w:rPr>
          <w:rFonts w:ascii="Arial" w:hAnsi="Arial"/>
        </w:rPr>
        <w:t>, instalovanou v kotelně dle výkresové části dokumentace.</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r w:rsidRPr="009B0931">
        <w:rPr>
          <w:rFonts w:ascii="Arial" w:hAnsi="Arial" w:cs="Arial"/>
          <w:b/>
          <w:bCs/>
          <w:color w:val="000000"/>
          <w:sz w:val="23"/>
          <w:szCs w:val="23"/>
        </w:rPr>
        <w:t xml:space="preserve">Parametry otopné soustavy </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r w:rsidRPr="009B0931">
        <w:rPr>
          <w:rFonts w:ascii="Arial" w:hAnsi="Arial" w:cs="Arial"/>
          <w:color w:val="000000"/>
          <w:sz w:val="23"/>
          <w:szCs w:val="23"/>
        </w:rPr>
        <w:t xml:space="preserve">Topné médium: otopná voda cca 80/60 °C </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r w:rsidRPr="009B0931">
        <w:rPr>
          <w:rFonts w:ascii="Arial" w:hAnsi="Arial" w:cs="Arial"/>
          <w:color w:val="000000"/>
          <w:sz w:val="23"/>
          <w:szCs w:val="23"/>
        </w:rPr>
        <w:t xml:space="preserve">Statický tlak v místě napojení expanzní nádoby cca 180 </w:t>
      </w:r>
      <w:proofErr w:type="spellStart"/>
      <w:r w:rsidRPr="009B0931">
        <w:rPr>
          <w:rFonts w:ascii="Arial" w:hAnsi="Arial" w:cs="Arial"/>
          <w:color w:val="000000"/>
          <w:sz w:val="23"/>
          <w:szCs w:val="23"/>
        </w:rPr>
        <w:t>kPa</w:t>
      </w:r>
      <w:proofErr w:type="spellEnd"/>
      <w:r w:rsidRPr="009B0931">
        <w:rPr>
          <w:rFonts w:ascii="Arial" w:hAnsi="Arial" w:cs="Arial"/>
          <w:color w:val="000000"/>
          <w:sz w:val="23"/>
          <w:szCs w:val="23"/>
        </w:rPr>
        <w:t xml:space="preserve"> </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r w:rsidRPr="009B0931">
        <w:rPr>
          <w:rFonts w:ascii="Arial" w:hAnsi="Arial" w:cs="Arial"/>
          <w:color w:val="000000"/>
          <w:sz w:val="23"/>
          <w:szCs w:val="23"/>
        </w:rPr>
        <w:t xml:space="preserve">Dopouštění 190-250 </w:t>
      </w:r>
      <w:proofErr w:type="spellStart"/>
      <w:r w:rsidRPr="009B0931">
        <w:rPr>
          <w:rFonts w:ascii="Arial" w:hAnsi="Arial" w:cs="Arial"/>
          <w:color w:val="000000"/>
          <w:sz w:val="23"/>
          <w:szCs w:val="23"/>
        </w:rPr>
        <w:t>kPa</w:t>
      </w:r>
      <w:proofErr w:type="spellEnd"/>
      <w:r w:rsidRPr="009B0931">
        <w:rPr>
          <w:rFonts w:ascii="Arial" w:hAnsi="Arial" w:cs="Arial"/>
          <w:color w:val="000000"/>
          <w:sz w:val="23"/>
          <w:szCs w:val="23"/>
        </w:rPr>
        <w:t xml:space="preserve"> </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r w:rsidRPr="009B0931">
        <w:rPr>
          <w:rFonts w:ascii="Arial" w:hAnsi="Arial" w:cs="Arial"/>
          <w:color w:val="000000"/>
          <w:sz w:val="23"/>
          <w:szCs w:val="23"/>
        </w:rPr>
        <w:t xml:space="preserve">Provozní přetlak 190-280 </w:t>
      </w:r>
      <w:proofErr w:type="spellStart"/>
      <w:r w:rsidRPr="009B0931">
        <w:rPr>
          <w:rFonts w:ascii="Arial" w:hAnsi="Arial" w:cs="Arial"/>
          <w:color w:val="000000"/>
          <w:sz w:val="23"/>
          <w:szCs w:val="23"/>
        </w:rPr>
        <w:t>kPa</w:t>
      </w:r>
      <w:proofErr w:type="spellEnd"/>
      <w:r w:rsidRPr="009B0931">
        <w:rPr>
          <w:rFonts w:ascii="Arial" w:hAnsi="Arial" w:cs="Arial"/>
          <w:color w:val="000000"/>
          <w:sz w:val="23"/>
          <w:szCs w:val="23"/>
        </w:rPr>
        <w:t xml:space="preserve"> </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r w:rsidRPr="009B0931">
        <w:rPr>
          <w:rFonts w:ascii="Arial" w:hAnsi="Arial" w:cs="Arial"/>
          <w:color w:val="000000"/>
          <w:sz w:val="23"/>
          <w:szCs w:val="23"/>
        </w:rPr>
        <w:t xml:space="preserve">Otevírací přetlak pojistných ventilů 300 </w:t>
      </w:r>
      <w:proofErr w:type="spellStart"/>
      <w:r w:rsidRPr="009B0931">
        <w:rPr>
          <w:rFonts w:ascii="Arial" w:hAnsi="Arial" w:cs="Arial"/>
          <w:color w:val="000000"/>
          <w:sz w:val="23"/>
          <w:szCs w:val="23"/>
        </w:rPr>
        <w:t>kPa</w:t>
      </w:r>
      <w:proofErr w:type="spellEnd"/>
      <w:r w:rsidRPr="009B0931">
        <w:rPr>
          <w:rFonts w:ascii="Arial" w:hAnsi="Arial" w:cs="Arial"/>
          <w:color w:val="000000"/>
          <w:sz w:val="23"/>
          <w:szCs w:val="23"/>
        </w:rPr>
        <w:t xml:space="preserve"> </w:t>
      </w:r>
    </w:p>
    <w:p w:rsidR="00492D53" w:rsidRDefault="00492D53" w:rsidP="00492D53">
      <w:pPr>
        <w:pStyle w:val="Default"/>
        <w:rPr>
          <w:sz w:val="23"/>
          <w:szCs w:val="23"/>
        </w:rPr>
      </w:pPr>
      <w:r w:rsidRPr="009B0931">
        <w:rPr>
          <w:sz w:val="23"/>
          <w:szCs w:val="23"/>
        </w:rPr>
        <w:t xml:space="preserve">Havarijní stav - nízký tlak 160 </w:t>
      </w:r>
      <w:proofErr w:type="spellStart"/>
      <w:r w:rsidRPr="009B0931">
        <w:rPr>
          <w:sz w:val="23"/>
          <w:szCs w:val="23"/>
        </w:rPr>
        <w:t>kPa</w:t>
      </w:r>
      <w:proofErr w:type="spellEnd"/>
    </w:p>
    <w:p w:rsidR="00492D53" w:rsidRPr="000328FA" w:rsidRDefault="00492D53" w:rsidP="00492D53">
      <w:pPr>
        <w:spacing w:after="0"/>
        <w:jc w:val="both"/>
        <w:rPr>
          <w:rFonts w:ascii="Arial" w:hAnsi="Arial"/>
          <w:b/>
        </w:rPr>
      </w:pPr>
      <w:proofErr w:type="gramStart"/>
      <w:r w:rsidRPr="000328FA">
        <w:rPr>
          <w:rFonts w:ascii="Arial" w:hAnsi="Arial"/>
          <w:b/>
        </w:rPr>
        <w:t xml:space="preserve">Vytápění </w:t>
      </w:r>
      <w:proofErr w:type="spellStart"/>
      <w:r w:rsidRPr="000328FA">
        <w:rPr>
          <w:rFonts w:ascii="Arial" w:hAnsi="Arial"/>
          <w:b/>
        </w:rPr>
        <w:t>1.PP</w:t>
      </w:r>
      <w:proofErr w:type="spellEnd"/>
      <w:proofErr w:type="gramEnd"/>
      <w:r w:rsidRPr="000328FA">
        <w:rPr>
          <w:rFonts w:ascii="Arial" w:hAnsi="Arial"/>
          <w:b/>
        </w:rPr>
        <w:t xml:space="preserve">, kuchyně v </w:t>
      </w:r>
      <w:proofErr w:type="spellStart"/>
      <w:r w:rsidRPr="000328FA">
        <w:rPr>
          <w:rFonts w:ascii="Arial" w:hAnsi="Arial"/>
          <w:b/>
        </w:rPr>
        <w:t>1.NP</w:t>
      </w:r>
      <w:proofErr w:type="spellEnd"/>
    </w:p>
    <w:p w:rsidR="00492D53" w:rsidRPr="000328FA" w:rsidRDefault="00492D53" w:rsidP="00492D53">
      <w:pPr>
        <w:spacing w:after="0"/>
        <w:jc w:val="both"/>
        <w:rPr>
          <w:rFonts w:ascii="Arial" w:hAnsi="Arial"/>
        </w:rPr>
      </w:pPr>
      <w:r w:rsidRPr="000328FA">
        <w:rPr>
          <w:rFonts w:ascii="Arial" w:hAnsi="Arial"/>
        </w:rPr>
        <w:t xml:space="preserve">Pro </w:t>
      </w:r>
      <w:proofErr w:type="gramStart"/>
      <w:r w:rsidRPr="000328FA">
        <w:rPr>
          <w:rFonts w:ascii="Arial" w:hAnsi="Arial"/>
        </w:rPr>
        <w:t xml:space="preserve">vytápění </w:t>
      </w:r>
      <w:proofErr w:type="spellStart"/>
      <w:r w:rsidRPr="000328FA">
        <w:rPr>
          <w:rFonts w:ascii="Arial" w:hAnsi="Arial"/>
        </w:rPr>
        <w:t>1.PP</w:t>
      </w:r>
      <w:proofErr w:type="spellEnd"/>
      <w:proofErr w:type="gramEnd"/>
      <w:r w:rsidRPr="000328FA">
        <w:rPr>
          <w:rFonts w:ascii="Arial" w:hAnsi="Arial"/>
        </w:rPr>
        <w:t xml:space="preserve"> bude z nového rozvodu okruhu „Nová budova“ pod stropem vysazena odbočka z ocelového potrubí </w:t>
      </w:r>
      <w:proofErr w:type="spellStart"/>
      <w:r w:rsidRPr="000328FA">
        <w:rPr>
          <w:rFonts w:ascii="Arial" w:hAnsi="Arial"/>
        </w:rPr>
        <w:t>DN40</w:t>
      </w:r>
      <w:proofErr w:type="spellEnd"/>
      <w:r w:rsidRPr="000328FA">
        <w:rPr>
          <w:rFonts w:ascii="Arial" w:hAnsi="Arial"/>
        </w:rPr>
        <w:t xml:space="preserve"> s tepelnou izolací, která se pod stropem kotelny dále rozdělí na dvě větve </w:t>
      </w:r>
      <w:proofErr w:type="spellStart"/>
      <w:r w:rsidRPr="000328FA">
        <w:rPr>
          <w:rFonts w:ascii="Arial" w:hAnsi="Arial"/>
        </w:rPr>
        <w:t>DN40</w:t>
      </w:r>
      <w:proofErr w:type="spellEnd"/>
      <w:r w:rsidRPr="000328FA">
        <w:rPr>
          <w:rFonts w:ascii="Arial" w:hAnsi="Arial"/>
        </w:rPr>
        <w:t xml:space="preserve"> a </w:t>
      </w:r>
      <w:proofErr w:type="spellStart"/>
      <w:r w:rsidRPr="000328FA">
        <w:rPr>
          <w:rFonts w:ascii="Arial" w:hAnsi="Arial"/>
        </w:rPr>
        <w:t>DN25</w:t>
      </w:r>
      <w:proofErr w:type="spellEnd"/>
      <w:r w:rsidRPr="000328FA">
        <w:rPr>
          <w:rFonts w:ascii="Arial" w:hAnsi="Arial"/>
        </w:rPr>
        <w:t xml:space="preserve"> viz výkresová část dokumentace. Dále bude rozvod veden k jednotlivým otopným tělesům dle původního projektu z roku 2014. </w:t>
      </w:r>
    </w:p>
    <w:p w:rsidR="00492D53" w:rsidRPr="000328FA" w:rsidRDefault="00492D53" w:rsidP="00492D53">
      <w:pPr>
        <w:spacing w:after="0"/>
        <w:jc w:val="both"/>
        <w:rPr>
          <w:rFonts w:ascii="Arial" w:hAnsi="Arial"/>
        </w:rPr>
      </w:pPr>
      <w:r w:rsidRPr="000328FA">
        <w:rPr>
          <w:rFonts w:ascii="Arial" w:hAnsi="Arial"/>
        </w:rPr>
        <w:t>Pro vytápění kuchyně v </w:t>
      </w:r>
      <w:proofErr w:type="spellStart"/>
      <w:r w:rsidRPr="000328FA">
        <w:rPr>
          <w:rFonts w:ascii="Arial" w:hAnsi="Arial"/>
        </w:rPr>
        <w:t>1.NP</w:t>
      </w:r>
      <w:proofErr w:type="spellEnd"/>
      <w:r w:rsidRPr="000328FA">
        <w:rPr>
          <w:rFonts w:ascii="Arial" w:hAnsi="Arial"/>
        </w:rPr>
        <w:t xml:space="preserve"> budou některá stávající článková litinová tělesa nahrazena novými deskovými otopnými tělesy s klasickým bočním připojením, např. </w:t>
      </w:r>
      <w:proofErr w:type="spellStart"/>
      <w:r w:rsidRPr="000328FA">
        <w:rPr>
          <w:rFonts w:ascii="Arial" w:hAnsi="Arial"/>
        </w:rPr>
        <w:t>Korado</w:t>
      </w:r>
      <w:proofErr w:type="spellEnd"/>
      <w:r w:rsidRPr="000328FA">
        <w:rPr>
          <w:rFonts w:ascii="Arial" w:hAnsi="Arial"/>
        </w:rPr>
        <w:t xml:space="preserve"> </w:t>
      </w:r>
      <w:proofErr w:type="spellStart"/>
      <w:r w:rsidRPr="000328FA">
        <w:rPr>
          <w:rFonts w:ascii="Arial" w:hAnsi="Arial"/>
        </w:rPr>
        <w:t>Radik</w:t>
      </w:r>
      <w:proofErr w:type="spellEnd"/>
      <w:r w:rsidRPr="000328FA">
        <w:rPr>
          <w:rFonts w:ascii="Arial" w:hAnsi="Arial"/>
        </w:rPr>
        <w:t xml:space="preserve"> Klasik. Nová tělesa budou na rozvod napojena pomocí termostatických ventilů, např. </w:t>
      </w:r>
      <w:proofErr w:type="spellStart"/>
      <w:r w:rsidRPr="000328FA">
        <w:rPr>
          <w:rFonts w:ascii="Arial" w:hAnsi="Arial"/>
        </w:rPr>
        <w:t>Danfoss</w:t>
      </w:r>
      <w:proofErr w:type="spellEnd"/>
      <w:r w:rsidRPr="000328FA">
        <w:rPr>
          <w:rFonts w:ascii="Arial" w:hAnsi="Arial"/>
        </w:rPr>
        <w:t xml:space="preserve"> </w:t>
      </w:r>
      <w:proofErr w:type="spellStart"/>
      <w:r w:rsidRPr="000328FA">
        <w:rPr>
          <w:rFonts w:ascii="Arial" w:hAnsi="Arial"/>
        </w:rPr>
        <w:t>RA</w:t>
      </w:r>
      <w:proofErr w:type="spellEnd"/>
      <w:r w:rsidRPr="000328FA">
        <w:rPr>
          <w:rFonts w:ascii="Arial" w:hAnsi="Arial"/>
        </w:rPr>
        <w:t xml:space="preserve">-N a uzavíratelných šroubení, např. </w:t>
      </w:r>
      <w:proofErr w:type="spellStart"/>
      <w:r w:rsidRPr="000328FA">
        <w:rPr>
          <w:rFonts w:ascii="Arial" w:hAnsi="Arial"/>
        </w:rPr>
        <w:t>Danfoss</w:t>
      </w:r>
      <w:proofErr w:type="spellEnd"/>
      <w:r w:rsidRPr="000328FA">
        <w:rPr>
          <w:rFonts w:ascii="Arial" w:hAnsi="Arial"/>
        </w:rPr>
        <w:t xml:space="preserve"> </w:t>
      </w:r>
      <w:proofErr w:type="spellStart"/>
      <w:r w:rsidRPr="000328FA">
        <w:rPr>
          <w:rFonts w:ascii="Arial" w:hAnsi="Arial"/>
        </w:rPr>
        <w:t>RLV</w:t>
      </w:r>
      <w:proofErr w:type="spellEnd"/>
      <w:r w:rsidRPr="000328FA">
        <w:rPr>
          <w:rFonts w:ascii="Arial" w:hAnsi="Arial"/>
        </w:rPr>
        <w:t xml:space="preserve">. Každé nové těleso bude vybaveno termostatickou hlavicí s připojovacím šroubením na ventily typu </w:t>
      </w:r>
      <w:proofErr w:type="spellStart"/>
      <w:r w:rsidRPr="000328FA">
        <w:rPr>
          <w:rFonts w:ascii="Arial" w:hAnsi="Arial"/>
        </w:rPr>
        <w:t>RA</w:t>
      </w:r>
      <w:proofErr w:type="spellEnd"/>
      <w:r w:rsidRPr="000328FA">
        <w:rPr>
          <w:rFonts w:ascii="Arial" w:hAnsi="Arial"/>
        </w:rPr>
        <w:t>.</w:t>
      </w:r>
    </w:p>
    <w:p w:rsidR="00492D53" w:rsidRPr="000328FA" w:rsidRDefault="00492D53" w:rsidP="00492D53">
      <w:pPr>
        <w:spacing w:after="0"/>
        <w:jc w:val="both"/>
        <w:rPr>
          <w:rFonts w:ascii="Arial" w:hAnsi="Arial"/>
        </w:rPr>
      </w:pPr>
      <w:r w:rsidRPr="000328FA">
        <w:rPr>
          <w:rFonts w:ascii="Arial" w:hAnsi="Arial"/>
        </w:rPr>
        <w:t xml:space="preserve">K nově navrženým tělesům bude veden nový rozvod z ocelového potrubí v dimenzích dle výkresové části dokumentace, který bude napojen na stávající stoupačku z ocelového potrubí. Rozvod bude veden při zdi nad podlahou. Stávající zrušená litinová článková tělesa a příslušná připojovací ocelová potrubí budou demontovány a ekologicky zlikvidovány. </w:t>
      </w:r>
    </w:p>
    <w:p w:rsidR="00492D53" w:rsidRPr="000328FA" w:rsidRDefault="00492D53" w:rsidP="00492D53">
      <w:pPr>
        <w:jc w:val="both"/>
        <w:rPr>
          <w:rFonts w:ascii="Arial" w:hAnsi="Arial"/>
        </w:rPr>
      </w:pPr>
      <w:r w:rsidRPr="000328FA">
        <w:rPr>
          <w:rFonts w:ascii="Arial" w:hAnsi="Arial"/>
        </w:rPr>
        <w:t xml:space="preserve">Tepelná ztráta prostoru kuchyně bude kompletně hrazena zařízením </w:t>
      </w:r>
      <w:proofErr w:type="spellStart"/>
      <w:r w:rsidRPr="000328FA">
        <w:rPr>
          <w:rFonts w:ascii="Arial" w:hAnsi="Arial"/>
        </w:rPr>
        <w:t>VZT</w:t>
      </w:r>
      <w:proofErr w:type="spellEnd"/>
      <w:r w:rsidRPr="000328FA">
        <w:rPr>
          <w:rFonts w:ascii="Arial" w:hAnsi="Arial"/>
        </w:rPr>
        <w:t>.</w:t>
      </w:r>
    </w:p>
    <w:p w:rsidR="00492D53" w:rsidRPr="009B0931" w:rsidRDefault="00492D53" w:rsidP="00492D53">
      <w:pPr>
        <w:tabs>
          <w:tab w:val="left" w:pos="5670"/>
        </w:tabs>
        <w:spacing w:after="0"/>
        <w:rPr>
          <w:rFonts w:ascii="Arial" w:hAnsi="Arial" w:cs="Arial"/>
          <w:b/>
        </w:rPr>
      </w:pPr>
      <w:proofErr w:type="spellStart"/>
      <w:proofErr w:type="gramStart"/>
      <w:r>
        <w:rPr>
          <w:rFonts w:ascii="Arial" w:hAnsi="Arial" w:cs="Arial"/>
          <w:b/>
        </w:rPr>
        <w:lastRenderedPageBreak/>
        <w:t>h.2</w:t>
      </w:r>
      <w:proofErr w:type="spellEnd"/>
      <w:r w:rsidRPr="009B0931">
        <w:rPr>
          <w:rFonts w:ascii="Arial" w:hAnsi="Arial" w:cs="Arial"/>
          <w:b/>
        </w:rPr>
        <w:t>) Příprava</w:t>
      </w:r>
      <w:proofErr w:type="gramEnd"/>
      <w:r w:rsidRPr="009B0931">
        <w:rPr>
          <w:rFonts w:ascii="Arial" w:hAnsi="Arial" w:cs="Arial"/>
          <w:b/>
        </w:rPr>
        <w:t xml:space="preserve"> teplé užitkové vody:</w:t>
      </w:r>
    </w:p>
    <w:p w:rsidR="00492D53" w:rsidRPr="009B0931" w:rsidRDefault="00492D53" w:rsidP="00492D53">
      <w:pPr>
        <w:tabs>
          <w:tab w:val="left" w:pos="5670"/>
        </w:tabs>
        <w:spacing w:after="0"/>
        <w:rPr>
          <w:rFonts w:ascii="Arial" w:hAnsi="Arial" w:cs="Arial"/>
          <w:b/>
          <w:color w:val="FF0000"/>
        </w:rPr>
      </w:pPr>
      <w:r w:rsidRPr="009B0931">
        <w:rPr>
          <w:rFonts w:ascii="Arial" w:hAnsi="Arial" w:cs="Arial"/>
        </w:rPr>
        <w:t xml:space="preserve">Teplá voda je připravována stávajícím samostatným systémem, umístěným ve </w:t>
      </w:r>
      <w:proofErr w:type="spellStart"/>
      <w:r w:rsidRPr="009B0931">
        <w:rPr>
          <w:rFonts w:ascii="Arial" w:hAnsi="Arial" w:cs="Arial"/>
        </w:rPr>
        <w:t>vestavku</w:t>
      </w:r>
      <w:proofErr w:type="spellEnd"/>
      <w:r w:rsidRPr="009B0931">
        <w:rPr>
          <w:rFonts w:ascii="Arial" w:hAnsi="Arial" w:cs="Arial"/>
        </w:rPr>
        <w:t xml:space="preserve"> v kotelně. Systém přípravy teplé vody se skládá ze závěsného kondenzačního kotle </w:t>
      </w:r>
      <w:proofErr w:type="spellStart"/>
      <w:r w:rsidRPr="009B0931">
        <w:rPr>
          <w:rFonts w:ascii="Arial" w:hAnsi="Arial" w:cs="Arial"/>
        </w:rPr>
        <w:t>Baxi</w:t>
      </w:r>
      <w:proofErr w:type="spellEnd"/>
      <w:r w:rsidRPr="009B0931">
        <w:rPr>
          <w:rFonts w:ascii="Arial" w:hAnsi="Arial" w:cs="Arial"/>
        </w:rPr>
        <w:t xml:space="preserve"> a nepřímotopného zásobníku TV </w:t>
      </w:r>
      <w:proofErr w:type="spellStart"/>
      <w:r w:rsidRPr="009B0931">
        <w:rPr>
          <w:rFonts w:ascii="Arial" w:hAnsi="Arial" w:cs="Arial"/>
        </w:rPr>
        <w:t>Austria</w:t>
      </w:r>
      <w:proofErr w:type="spellEnd"/>
      <w:r w:rsidRPr="009B0931">
        <w:rPr>
          <w:rFonts w:ascii="Arial" w:hAnsi="Arial" w:cs="Arial"/>
        </w:rPr>
        <w:t xml:space="preserve"> Email </w:t>
      </w:r>
      <w:proofErr w:type="spellStart"/>
      <w:r w:rsidRPr="009B0931">
        <w:rPr>
          <w:rFonts w:ascii="Arial" w:hAnsi="Arial" w:cs="Arial"/>
        </w:rPr>
        <w:t>HRS300</w:t>
      </w:r>
      <w:proofErr w:type="spellEnd"/>
      <w:r w:rsidRPr="009B0931">
        <w:rPr>
          <w:rFonts w:ascii="Arial" w:hAnsi="Arial" w:cs="Arial"/>
        </w:rPr>
        <w:t xml:space="preserve"> o objemu 300 litrů. Systém přípravy TV zůstane zachován beze změn a jeho řešení není součástí tohoto projektu.</w:t>
      </w:r>
    </w:p>
    <w:p w:rsidR="00492D53" w:rsidRPr="0038179F" w:rsidRDefault="00492D53" w:rsidP="00492D53">
      <w:pPr>
        <w:tabs>
          <w:tab w:val="left" w:pos="5670"/>
        </w:tabs>
        <w:spacing w:after="0"/>
        <w:rPr>
          <w:rFonts w:ascii="Arial" w:hAnsi="Arial" w:cs="Arial"/>
          <w:b/>
          <w:color w:val="FF0000"/>
        </w:rPr>
      </w:pPr>
      <w:r w:rsidRPr="0038179F">
        <w:rPr>
          <w:rFonts w:ascii="Arial" w:hAnsi="Arial" w:cs="Arial"/>
        </w:rPr>
        <w:t xml:space="preserve">Napojení nepřímotopného ohřívače TV na rozvody </w:t>
      </w:r>
      <w:proofErr w:type="spellStart"/>
      <w:r w:rsidRPr="0038179F">
        <w:rPr>
          <w:rFonts w:ascii="Arial" w:hAnsi="Arial" w:cs="Arial"/>
        </w:rPr>
        <w:t>ZTI</w:t>
      </w:r>
      <w:proofErr w:type="spellEnd"/>
      <w:r w:rsidRPr="0038179F">
        <w:rPr>
          <w:rFonts w:ascii="Arial" w:hAnsi="Arial" w:cs="Arial"/>
        </w:rPr>
        <w:t xml:space="preserve"> a plynového kondenzačního kotle na rozvody plynu zůstane zachováno beze změn.</w:t>
      </w:r>
    </w:p>
    <w:p w:rsidR="00492D53" w:rsidRDefault="00492D53" w:rsidP="00492D53">
      <w:pPr>
        <w:tabs>
          <w:tab w:val="left" w:pos="5670"/>
        </w:tabs>
        <w:spacing w:after="0"/>
        <w:rPr>
          <w:rFonts w:ascii="Arial" w:hAnsi="Arial" w:cs="Arial"/>
          <w:b/>
        </w:rPr>
      </w:pPr>
      <w:proofErr w:type="spellStart"/>
      <w:proofErr w:type="gramStart"/>
      <w:r>
        <w:rPr>
          <w:rFonts w:ascii="Arial" w:hAnsi="Arial" w:cs="Arial"/>
          <w:b/>
        </w:rPr>
        <w:t>h.3</w:t>
      </w:r>
      <w:proofErr w:type="spellEnd"/>
      <w:r w:rsidRPr="009B0931">
        <w:rPr>
          <w:rFonts w:ascii="Arial" w:hAnsi="Arial" w:cs="Arial"/>
          <w:b/>
        </w:rPr>
        <w:t>)</w:t>
      </w:r>
      <w:r>
        <w:rPr>
          <w:rFonts w:ascii="Arial" w:hAnsi="Arial" w:cs="Arial"/>
          <w:b/>
        </w:rPr>
        <w:t xml:space="preserve"> </w:t>
      </w:r>
      <w:r w:rsidRPr="009B0931">
        <w:rPr>
          <w:rFonts w:ascii="Arial" w:hAnsi="Arial" w:cs="Arial"/>
          <w:b/>
        </w:rPr>
        <w:t>Plynová</w:t>
      </w:r>
      <w:proofErr w:type="gramEnd"/>
      <w:r w:rsidRPr="009B0931">
        <w:rPr>
          <w:rFonts w:ascii="Arial" w:hAnsi="Arial" w:cs="Arial"/>
          <w:b/>
        </w:rPr>
        <w:t xml:space="preserve"> zařízení:</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r w:rsidRPr="009B0931">
        <w:rPr>
          <w:rFonts w:ascii="Arial" w:hAnsi="Arial" w:cs="Arial"/>
          <w:b/>
          <w:bCs/>
          <w:color w:val="000000"/>
          <w:sz w:val="23"/>
          <w:szCs w:val="23"/>
        </w:rPr>
        <w:t xml:space="preserve">Instalované plynové spotřebiče </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r w:rsidRPr="009B0931">
        <w:rPr>
          <w:rFonts w:ascii="Arial" w:hAnsi="Arial" w:cs="Arial"/>
          <w:color w:val="000000"/>
          <w:sz w:val="23"/>
          <w:szCs w:val="23"/>
        </w:rPr>
        <w:t>Bude instalována kaskáda dvou plynových stacionárních kondenzačních kotlů o výkonu 588 kW (při teplotním spádu 80/</w:t>
      </w:r>
      <w:proofErr w:type="spellStart"/>
      <w:r w:rsidRPr="009B0931">
        <w:rPr>
          <w:rFonts w:ascii="Arial" w:hAnsi="Arial" w:cs="Arial"/>
          <w:color w:val="000000"/>
          <w:sz w:val="23"/>
          <w:szCs w:val="23"/>
        </w:rPr>
        <w:t>60°C</w:t>
      </w:r>
      <w:proofErr w:type="spellEnd"/>
      <w:r w:rsidRPr="009B0931">
        <w:rPr>
          <w:rFonts w:ascii="Arial" w:hAnsi="Arial" w:cs="Arial"/>
          <w:color w:val="000000"/>
          <w:sz w:val="23"/>
          <w:szCs w:val="23"/>
        </w:rPr>
        <w:t xml:space="preserve">), např. </w:t>
      </w:r>
      <w:proofErr w:type="spellStart"/>
      <w:r w:rsidRPr="009B0931">
        <w:rPr>
          <w:rFonts w:ascii="Arial" w:hAnsi="Arial" w:cs="Arial"/>
          <w:color w:val="000000"/>
          <w:sz w:val="23"/>
          <w:szCs w:val="23"/>
        </w:rPr>
        <w:t>Buderus</w:t>
      </w:r>
      <w:proofErr w:type="spellEnd"/>
      <w:r w:rsidRPr="009B0931">
        <w:rPr>
          <w:rFonts w:ascii="Arial" w:hAnsi="Arial" w:cs="Arial"/>
          <w:color w:val="000000"/>
          <w:sz w:val="23"/>
          <w:szCs w:val="23"/>
        </w:rPr>
        <w:t xml:space="preserve"> </w:t>
      </w:r>
      <w:proofErr w:type="spellStart"/>
      <w:r w:rsidRPr="009B0931">
        <w:rPr>
          <w:rFonts w:ascii="Arial" w:hAnsi="Arial" w:cs="Arial"/>
          <w:color w:val="000000"/>
          <w:sz w:val="23"/>
          <w:szCs w:val="23"/>
        </w:rPr>
        <w:t>Logano</w:t>
      </w:r>
      <w:proofErr w:type="spellEnd"/>
      <w:r w:rsidRPr="009B0931">
        <w:rPr>
          <w:rFonts w:ascii="Arial" w:hAnsi="Arial" w:cs="Arial"/>
          <w:color w:val="000000"/>
          <w:sz w:val="23"/>
          <w:szCs w:val="23"/>
        </w:rPr>
        <w:t xml:space="preserve"> Plus </w:t>
      </w:r>
      <w:proofErr w:type="spellStart"/>
      <w:r w:rsidRPr="009B0931">
        <w:rPr>
          <w:rFonts w:ascii="Arial" w:hAnsi="Arial" w:cs="Arial"/>
          <w:color w:val="000000"/>
          <w:sz w:val="23"/>
          <w:szCs w:val="23"/>
        </w:rPr>
        <w:t>SB625</w:t>
      </w:r>
      <w:proofErr w:type="spellEnd"/>
      <w:r w:rsidRPr="009B0931">
        <w:rPr>
          <w:rFonts w:ascii="Arial" w:hAnsi="Arial" w:cs="Arial"/>
          <w:color w:val="000000"/>
          <w:sz w:val="23"/>
          <w:szCs w:val="23"/>
        </w:rPr>
        <w:t xml:space="preserve">-640 viz kapitola 3.1.1. </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proofErr w:type="spellStart"/>
      <w:r w:rsidRPr="009B0931">
        <w:rPr>
          <w:rFonts w:ascii="Arial" w:hAnsi="Arial" w:cs="Arial"/>
          <w:color w:val="000000"/>
          <w:sz w:val="23"/>
          <w:szCs w:val="23"/>
        </w:rPr>
        <w:t>2x</w:t>
      </w:r>
      <w:proofErr w:type="spellEnd"/>
      <w:r w:rsidRPr="009B0931">
        <w:rPr>
          <w:rFonts w:ascii="Arial" w:hAnsi="Arial" w:cs="Arial"/>
          <w:color w:val="000000"/>
          <w:sz w:val="23"/>
          <w:szCs w:val="23"/>
        </w:rPr>
        <w:t xml:space="preserve"> např. </w:t>
      </w:r>
      <w:proofErr w:type="spellStart"/>
      <w:r w:rsidRPr="009B0931">
        <w:rPr>
          <w:rFonts w:ascii="Arial" w:hAnsi="Arial" w:cs="Arial"/>
          <w:color w:val="000000"/>
          <w:sz w:val="23"/>
          <w:szCs w:val="23"/>
        </w:rPr>
        <w:t>Buderus</w:t>
      </w:r>
      <w:proofErr w:type="spellEnd"/>
      <w:r w:rsidRPr="009B0931">
        <w:rPr>
          <w:rFonts w:ascii="Arial" w:hAnsi="Arial" w:cs="Arial"/>
          <w:color w:val="000000"/>
          <w:sz w:val="23"/>
          <w:szCs w:val="23"/>
        </w:rPr>
        <w:t xml:space="preserve"> </w:t>
      </w:r>
      <w:proofErr w:type="spellStart"/>
      <w:r w:rsidRPr="009B0931">
        <w:rPr>
          <w:rFonts w:ascii="Arial" w:hAnsi="Arial" w:cs="Arial"/>
          <w:color w:val="000000"/>
          <w:sz w:val="23"/>
          <w:szCs w:val="23"/>
        </w:rPr>
        <w:t>Logano</w:t>
      </w:r>
      <w:proofErr w:type="spellEnd"/>
      <w:r w:rsidRPr="009B0931">
        <w:rPr>
          <w:rFonts w:ascii="Arial" w:hAnsi="Arial" w:cs="Arial"/>
          <w:color w:val="000000"/>
          <w:sz w:val="23"/>
          <w:szCs w:val="23"/>
        </w:rPr>
        <w:t xml:space="preserve"> Plus </w:t>
      </w:r>
      <w:proofErr w:type="spellStart"/>
      <w:r w:rsidRPr="009B0931">
        <w:rPr>
          <w:rFonts w:ascii="Arial" w:hAnsi="Arial" w:cs="Arial"/>
          <w:color w:val="000000"/>
          <w:sz w:val="23"/>
          <w:szCs w:val="23"/>
        </w:rPr>
        <w:t>SB625</w:t>
      </w:r>
      <w:proofErr w:type="spellEnd"/>
      <w:r w:rsidRPr="009B0931">
        <w:rPr>
          <w:rFonts w:ascii="Arial" w:hAnsi="Arial" w:cs="Arial"/>
          <w:color w:val="000000"/>
          <w:sz w:val="23"/>
          <w:szCs w:val="23"/>
        </w:rPr>
        <w:t xml:space="preserve">-640 - </w:t>
      </w:r>
      <w:proofErr w:type="spellStart"/>
      <w:r w:rsidRPr="009B0931">
        <w:rPr>
          <w:rFonts w:ascii="Arial" w:hAnsi="Arial" w:cs="Arial"/>
          <w:color w:val="000000"/>
          <w:sz w:val="23"/>
          <w:szCs w:val="23"/>
        </w:rPr>
        <w:t>2x</w:t>
      </w:r>
      <w:proofErr w:type="spellEnd"/>
      <w:r w:rsidRPr="009B0931">
        <w:rPr>
          <w:rFonts w:ascii="Arial" w:hAnsi="Arial" w:cs="Arial"/>
          <w:color w:val="000000"/>
          <w:sz w:val="23"/>
          <w:szCs w:val="23"/>
        </w:rPr>
        <w:t xml:space="preserve"> 588 kW </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r w:rsidRPr="009B0931">
        <w:rPr>
          <w:rFonts w:ascii="Arial" w:hAnsi="Arial" w:cs="Arial"/>
          <w:color w:val="000000"/>
          <w:sz w:val="23"/>
          <w:szCs w:val="23"/>
        </w:rPr>
        <w:t xml:space="preserve">Jmenovitý tepelný výkon kaskády kotlů je 1176 kW. </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r w:rsidRPr="009B0931">
        <w:rPr>
          <w:rFonts w:ascii="Arial" w:hAnsi="Arial" w:cs="Arial"/>
          <w:color w:val="000000"/>
          <w:sz w:val="23"/>
          <w:szCs w:val="23"/>
        </w:rPr>
        <w:t xml:space="preserve">Připojovací tlak zemního plynu 2,0 </w:t>
      </w:r>
      <w:proofErr w:type="spellStart"/>
      <w:r w:rsidRPr="009B0931">
        <w:rPr>
          <w:rFonts w:ascii="Arial" w:hAnsi="Arial" w:cs="Arial"/>
          <w:color w:val="000000"/>
          <w:sz w:val="23"/>
          <w:szCs w:val="23"/>
        </w:rPr>
        <w:t>kPa</w:t>
      </w:r>
      <w:proofErr w:type="spellEnd"/>
      <w:r w:rsidRPr="009B0931">
        <w:rPr>
          <w:rFonts w:ascii="Arial" w:hAnsi="Arial" w:cs="Arial"/>
          <w:color w:val="000000"/>
          <w:sz w:val="23"/>
          <w:szCs w:val="23"/>
        </w:rPr>
        <w:t xml:space="preserve">. </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r w:rsidRPr="009B0931">
        <w:rPr>
          <w:rFonts w:ascii="Arial" w:hAnsi="Arial" w:cs="Arial"/>
          <w:color w:val="000000"/>
          <w:sz w:val="23"/>
          <w:szCs w:val="23"/>
        </w:rPr>
        <w:t xml:space="preserve">Maximální hodinový odběr kaskády Q </w:t>
      </w:r>
      <w:proofErr w:type="spellStart"/>
      <w:r w:rsidRPr="009B0931">
        <w:rPr>
          <w:rFonts w:ascii="Arial" w:hAnsi="Arial" w:cs="Arial"/>
          <w:color w:val="000000"/>
          <w:sz w:val="16"/>
          <w:szCs w:val="16"/>
        </w:rPr>
        <w:t>max</w:t>
      </w:r>
      <w:proofErr w:type="spellEnd"/>
      <w:r w:rsidRPr="009B0931">
        <w:rPr>
          <w:rFonts w:ascii="Arial" w:hAnsi="Arial" w:cs="Arial"/>
          <w:color w:val="000000"/>
          <w:sz w:val="16"/>
          <w:szCs w:val="16"/>
        </w:rPr>
        <w:t xml:space="preserve"> </w:t>
      </w:r>
      <w:r w:rsidRPr="009B0931">
        <w:rPr>
          <w:rFonts w:ascii="Arial" w:hAnsi="Arial" w:cs="Arial"/>
          <w:color w:val="000000"/>
          <w:sz w:val="23"/>
          <w:szCs w:val="23"/>
        </w:rPr>
        <w:t xml:space="preserve">= 130 </w:t>
      </w:r>
      <w:proofErr w:type="spellStart"/>
      <w:r w:rsidRPr="009B0931">
        <w:rPr>
          <w:rFonts w:ascii="Arial" w:hAnsi="Arial" w:cs="Arial"/>
          <w:color w:val="000000"/>
          <w:sz w:val="23"/>
          <w:szCs w:val="23"/>
        </w:rPr>
        <w:t>m</w:t>
      </w:r>
      <w:r w:rsidRPr="009B0931">
        <w:rPr>
          <w:rFonts w:ascii="Arial" w:hAnsi="Arial" w:cs="Arial"/>
          <w:color w:val="000000"/>
          <w:sz w:val="16"/>
          <w:szCs w:val="16"/>
        </w:rPr>
        <w:t>3</w:t>
      </w:r>
      <w:proofErr w:type="spellEnd"/>
      <w:r w:rsidRPr="009B0931">
        <w:rPr>
          <w:rFonts w:ascii="Arial" w:hAnsi="Arial" w:cs="Arial"/>
          <w:color w:val="000000"/>
          <w:sz w:val="23"/>
          <w:szCs w:val="23"/>
        </w:rPr>
        <w:t xml:space="preserve">/hod. </w:t>
      </w:r>
    </w:p>
    <w:p w:rsidR="00492D53" w:rsidRDefault="00492D53" w:rsidP="00492D53">
      <w:pPr>
        <w:tabs>
          <w:tab w:val="left" w:pos="5670"/>
        </w:tabs>
        <w:spacing w:after="0"/>
        <w:rPr>
          <w:rFonts w:ascii="Arial" w:hAnsi="Arial" w:cs="Arial"/>
          <w:b/>
          <w:bCs/>
          <w:color w:val="000000"/>
          <w:sz w:val="23"/>
          <w:szCs w:val="23"/>
        </w:rPr>
      </w:pPr>
      <w:r w:rsidRPr="009B0931">
        <w:rPr>
          <w:rFonts w:ascii="Arial" w:hAnsi="Arial" w:cs="Arial"/>
          <w:b/>
          <w:bCs/>
          <w:color w:val="000000"/>
          <w:sz w:val="23"/>
          <w:szCs w:val="23"/>
        </w:rPr>
        <w:t>Vnitřní</w:t>
      </w:r>
      <w:r>
        <w:rPr>
          <w:rFonts w:ascii="Arial" w:hAnsi="Arial" w:cs="Arial"/>
          <w:b/>
          <w:bCs/>
          <w:color w:val="000000"/>
          <w:sz w:val="23"/>
          <w:szCs w:val="23"/>
        </w:rPr>
        <w:t xml:space="preserve"> plynovod:</w:t>
      </w:r>
    </w:p>
    <w:p w:rsidR="00492D53" w:rsidRPr="009B0931" w:rsidRDefault="00492D53" w:rsidP="00492D53">
      <w:pPr>
        <w:autoSpaceDE w:val="0"/>
        <w:autoSpaceDN w:val="0"/>
        <w:adjustRightInd w:val="0"/>
        <w:spacing w:after="0" w:line="240" w:lineRule="auto"/>
        <w:rPr>
          <w:rFonts w:ascii="Arial" w:hAnsi="Arial" w:cs="Arial"/>
          <w:color w:val="000000"/>
          <w:sz w:val="23"/>
          <w:szCs w:val="23"/>
        </w:rPr>
      </w:pPr>
      <w:r w:rsidRPr="009B0931">
        <w:rPr>
          <w:rFonts w:ascii="Arial" w:hAnsi="Arial" w:cs="Arial"/>
          <w:color w:val="000000"/>
          <w:sz w:val="23"/>
          <w:szCs w:val="23"/>
        </w:rPr>
        <w:t xml:space="preserve">Hlavní uzávěr plynu </w:t>
      </w:r>
      <w:proofErr w:type="spellStart"/>
      <w:r w:rsidRPr="009B0931">
        <w:rPr>
          <w:rFonts w:ascii="Arial" w:hAnsi="Arial" w:cs="Arial"/>
          <w:color w:val="000000"/>
          <w:sz w:val="23"/>
          <w:szCs w:val="23"/>
        </w:rPr>
        <w:t>STL</w:t>
      </w:r>
      <w:proofErr w:type="spellEnd"/>
      <w:r w:rsidRPr="009B0931">
        <w:rPr>
          <w:rFonts w:ascii="Arial" w:hAnsi="Arial" w:cs="Arial"/>
          <w:color w:val="000000"/>
          <w:sz w:val="23"/>
          <w:szCs w:val="23"/>
        </w:rPr>
        <w:t xml:space="preserve"> je umístěn v </w:t>
      </w:r>
      <w:proofErr w:type="spellStart"/>
      <w:r w:rsidRPr="009B0931">
        <w:rPr>
          <w:rFonts w:ascii="Arial" w:hAnsi="Arial" w:cs="Arial"/>
          <w:color w:val="000000"/>
          <w:sz w:val="23"/>
          <w:szCs w:val="23"/>
        </w:rPr>
        <w:t>pilířku</w:t>
      </w:r>
      <w:proofErr w:type="spellEnd"/>
      <w:r w:rsidRPr="009B0931">
        <w:rPr>
          <w:rFonts w:ascii="Arial" w:hAnsi="Arial" w:cs="Arial"/>
          <w:color w:val="000000"/>
          <w:sz w:val="23"/>
          <w:szCs w:val="23"/>
        </w:rPr>
        <w:t xml:space="preserve"> před řešeným objektem. Stávající </w:t>
      </w:r>
      <w:proofErr w:type="spellStart"/>
      <w:r w:rsidRPr="009B0931">
        <w:rPr>
          <w:rFonts w:ascii="Arial" w:hAnsi="Arial" w:cs="Arial"/>
          <w:color w:val="000000"/>
          <w:sz w:val="23"/>
          <w:szCs w:val="23"/>
        </w:rPr>
        <w:t>STL</w:t>
      </w:r>
      <w:proofErr w:type="spellEnd"/>
      <w:r w:rsidRPr="009B0931">
        <w:rPr>
          <w:rFonts w:ascii="Arial" w:hAnsi="Arial" w:cs="Arial"/>
          <w:color w:val="000000"/>
          <w:sz w:val="23"/>
          <w:szCs w:val="23"/>
        </w:rPr>
        <w:t xml:space="preserve"> rozvod vnitřního plynovodu je veden objektem do prostoru kotelny. Před vstupem do kotelny je na </w:t>
      </w:r>
      <w:proofErr w:type="spellStart"/>
      <w:r w:rsidRPr="009B0931">
        <w:rPr>
          <w:rFonts w:ascii="Arial" w:hAnsi="Arial" w:cs="Arial"/>
          <w:color w:val="000000"/>
          <w:sz w:val="23"/>
          <w:szCs w:val="23"/>
        </w:rPr>
        <w:t>STL</w:t>
      </w:r>
      <w:proofErr w:type="spellEnd"/>
      <w:r w:rsidRPr="009B0931">
        <w:rPr>
          <w:rFonts w:ascii="Arial" w:hAnsi="Arial" w:cs="Arial"/>
          <w:color w:val="000000"/>
          <w:sz w:val="23"/>
          <w:szCs w:val="23"/>
        </w:rPr>
        <w:t xml:space="preserve"> rozvodu umístěn hlavní uzávěr kotelny a havarijní elektromagnetický uzávěr plynu Johnson Controls </w:t>
      </w:r>
      <w:proofErr w:type="spellStart"/>
      <w:r w:rsidRPr="009B0931">
        <w:rPr>
          <w:rFonts w:ascii="Arial" w:hAnsi="Arial" w:cs="Arial"/>
          <w:color w:val="000000"/>
          <w:sz w:val="23"/>
          <w:szCs w:val="23"/>
        </w:rPr>
        <w:t>SH</w:t>
      </w:r>
      <w:proofErr w:type="spellEnd"/>
      <w:r w:rsidRPr="009B0931">
        <w:rPr>
          <w:rFonts w:ascii="Arial" w:hAnsi="Arial" w:cs="Arial"/>
          <w:color w:val="000000"/>
          <w:sz w:val="23"/>
          <w:szCs w:val="23"/>
        </w:rPr>
        <w:t xml:space="preserve">-H 210 </w:t>
      </w:r>
      <w:proofErr w:type="spellStart"/>
      <w:r w:rsidRPr="009B0931">
        <w:rPr>
          <w:rFonts w:ascii="Arial" w:hAnsi="Arial" w:cs="Arial"/>
          <w:color w:val="000000"/>
          <w:sz w:val="23"/>
          <w:szCs w:val="23"/>
        </w:rPr>
        <w:t>ovládáný</w:t>
      </w:r>
      <w:proofErr w:type="spellEnd"/>
      <w:r w:rsidRPr="009B0931">
        <w:rPr>
          <w:rFonts w:ascii="Arial" w:hAnsi="Arial" w:cs="Arial"/>
          <w:color w:val="000000"/>
          <w:sz w:val="23"/>
          <w:szCs w:val="23"/>
        </w:rPr>
        <w:t xml:space="preserve"> </w:t>
      </w:r>
      <w:proofErr w:type="spellStart"/>
      <w:r w:rsidRPr="009B0931">
        <w:rPr>
          <w:rFonts w:ascii="Arial" w:hAnsi="Arial" w:cs="Arial"/>
          <w:color w:val="000000"/>
          <w:sz w:val="23"/>
          <w:szCs w:val="23"/>
        </w:rPr>
        <w:t>MaRem</w:t>
      </w:r>
      <w:proofErr w:type="spellEnd"/>
      <w:r w:rsidRPr="009B0931">
        <w:rPr>
          <w:rFonts w:ascii="Arial" w:hAnsi="Arial" w:cs="Arial"/>
          <w:color w:val="000000"/>
          <w:sz w:val="23"/>
          <w:szCs w:val="23"/>
        </w:rPr>
        <w:t xml:space="preserve"> kotelny. Hlavní uzávěr kotelny a bezpečností havarijní uzávěr budou zachovány beze změn. Za vstupem </w:t>
      </w:r>
      <w:proofErr w:type="spellStart"/>
      <w:r w:rsidRPr="009B0931">
        <w:rPr>
          <w:rFonts w:ascii="Arial" w:hAnsi="Arial" w:cs="Arial"/>
          <w:color w:val="000000"/>
          <w:sz w:val="23"/>
          <w:szCs w:val="23"/>
        </w:rPr>
        <w:t>STL</w:t>
      </w:r>
      <w:proofErr w:type="spellEnd"/>
      <w:r w:rsidRPr="009B0931">
        <w:rPr>
          <w:rFonts w:ascii="Arial" w:hAnsi="Arial" w:cs="Arial"/>
          <w:color w:val="000000"/>
          <w:sz w:val="23"/>
          <w:szCs w:val="23"/>
        </w:rPr>
        <w:t xml:space="preserve"> vnitřního plynovodu do prostoru kotelny je na rozvodu instalován stávající fakturační plynoměr </w:t>
      </w:r>
      <w:proofErr w:type="spellStart"/>
      <w:r w:rsidRPr="009B0931">
        <w:rPr>
          <w:rFonts w:ascii="Arial" w:hAnsi="Arial" w:cs="Arial"/>
          <w:color w:val="000000"/>
          <w:sz w:val="23"/>
          <w:szCs w:val="23"/>
        </w:rPr>
        <w:t>GWF</w:t>
      </w:r>
      <w:proofErr w:type="spellEnd"/>
      <w:r w:rsidRPr="009B0931">
        <w:rPr>
          <w:rFonts w:ascii="Arial" w:hAnsi="Arial" w:cs="Arial"/>
          <w:color w:val="000000"/>
          <w:sz w:val="23"/>
          <w:szCs w:val="23"/>
        </w:rPr>
        <w:t xml:space="preserve"> </w:t>
      </w:r>
      <w:proofErr w:type="spellStart"/>
      <w:r w:rsidRPr="009B0931">
        <w:rPr>
          <w:rFonts w:ascii="Arial" w:hAnsi="Arial" w:cs="Arial"/>
          <w:color w:val="000000"/>
          <w:sz w:val="23"/>
          <w:szCs w:val="23"/>
        </w:rPr>
        <w:t>TRZ</w:t>
      </w:r>
      <w:proofErr w:type="spellEnd"/>
      <w:r w:rsidRPr="009B0931">
        <w:rPr>
          <w:rFonts w:ascii="Arial" w:hAnsi="Arial" w:cs="Arial"/>
          <w:color w:val="000000"/>
          <w:sz w:val="23"/>
          <w:szCs w:val="23"/>
        </w:rPr>
        <w:t xml:space="preserve"> </w:t>
      </w:r>
      <w:proofErr w:type="spellStart"/>
      <w:r w:rsidRPr="009B0931">
        <w:rPr>
          <w:rFonts w:ascii="Arial" w:hAnsi="Arial" w:cs="Arial"/>
          <w:color w:val="000000"/>
          <w:sz w:val="23"/>
          <w:szCs w:val="23"/>
        </w:rPr>
        <w:t>G65</w:t>
      </w:r>
      <w:proofErr w:type="spellEnd"/>
      <w:r w:rsidRPr="009B0931">
        <w:rPr>
          <w:rFonts w:ascii="Arial" w:hAnsi="Arial" w:cs="Arial"/>
          <w:color w:val="000000"/>
          <w:sz w:val="23"/>
          <w:szCs w:val="23"/>
        </w:rPr>
        <w:t xml:space="preserve">, </w:t>
      </w:r>
      <w:proofErr w:type="spellStart"/>
      <w:r w:rsidRPr="009B0931">
        <w:rPr>
          <w:rFonts w:ascii="Arial" w:hAnsi="Arial" w:cs="Arial"/>
          <w:color w:val="000000"/>
          <w:sz w:val="23"/>
          <w:szCs w:val="23"/>
        </w:rPr>
        <w:t>DN50</w:t>
      </w:r>
      <w:proofErr w:type="spellEnd"/>
      <w:r w:rsidRPr="009B0931">
        <w:rPr>
          <w:rFonts w:ascii="Arial" w:hAnsi="Arial" w:cs="Arial"/>
          <w:color w:val="000000"/>
          <w:sz w:val="23"/>
          <w:szCs w:val="23"/>
        </w:rPr>
        <w:t xml:space="preserve"> s </w:t>
      </w:r>
      <w:proofErr w:type="spellStart"/>
      <w:r w:rsidRPr="009B0931">
        <w:rPr>
          <w:rFonts w:ascii="Arial" w:hAnsi="Arial" w:cs="Arial"/>
          <w:color w:val="000000"/>
          <w:sz w:val="23"/>
          <w:szCs w:val="23"/>
        </w:rPr>
        <w:t>přepočítávačem</w:t>
      </w:r>
      <w:proofErr w:type="spellEnd"/>
      <w:r w:rsidRPr="009B0931">
        <w:rPr>
          <w:rFonts w:ascii="Arial" w:hAnsi="Arial" w:cs="Arial"/>
          <w:color w:val="000000"/>
          <w:sz w:val="23"/>
          <w:szCs w:val="23"/>
        </w:rPr>
        <w:t xml:space="preserve"> množství plynu a </w:t>
      </w:r>
      <w:proofErr w:type="spellStart"/>
      <w:r w:rsidRPr="009B0931">
        <w:rPr>
          <w:rFonts w:ascii="Arial" w:hAnsi="Arial" w:cs="Arial"/>
          <w:color w:val="000000"/>
          <w:sz w:val="23"/>
          <w:szCs w:val="23"/>
        </w:rPr>
        <w:t>GPRS</w:t>
      </w:r>
      <w:proofErr w:type="spellEnd"/>
      <w:r w:rsidRPr="009B0931">
        <w:rPr>
          <w:rFonts w:ascii="Arial" w:hAnsi="Arial" w:cs="Arial"/>
          <w:color w:val="000000"/>
          <w:sz w:val="23"/>
          <w:szCs w:val="23"/>
        </w:rPr>
        <w:t xml:space="preserve"> komunikátorem. Stávající plynoměr bude zachován, </w:t>
      </w:r>
      <w:proofErr w:type="spellStart"/>
      <w:r w:rsidRPr="009B0931">
        <w:rPr>
          <w:rFonts w:ascii="Arial" w:hAnsi="Arial" w:cs="Arial"/>
          <w:color w:val="000000"/>
          <w:sz w:val="23"/>
          <w:szCs w:val="23"/>
        </w:rPr>
        <w:t>přepočítávač</w:t>
      </w:r>
      <w:proofErr w:type="spellEnd"/>
      <w:r w:rsidRPr="009B0931">
        <w:rPr>
          <w:rFonts w:ascii="Arial" w:hAnsi="Arial" w:cs="Arial"/>
          <w:color w:val="000000"/>
          <w:sz w:val="23"/>
          <w:szCs w:val="23"/>
        </w:rPr>
        <w:t xml:space="preserve"> a komunikátor </w:t>
      </w:r>
      <w:proofErr w:type="gramStart"/>
      <w:r w:rsidRPr="009B0931">
        <w:rPr>
          <w:rFonts w:ascii="Arial" w:hAnsi="Arial" w:cs="Arial"/>
          <w:color w:val="000000"/>
          <w:sz w:val="23"/>
          <w:szCs w:val="23"/>
        </w:rPr>
        <w:t>bude</w:t>
      </w:r>
      <w:proofErr w:type="gramEnd"/>
      <w:r w:rsidRPr="009B0931">
        <w:rPr>
          <w:rFonts w:ascii="Arial" w:hAnsi="Arial" w:cs="Arial"/>
          <w:color w:val="000000"/>
          <w:sz w:val="23"/>
          <w:szCs w:val="23"/>
        </w:rPr>
        <w:t xml:space="preserve"> vyměněn </w:t>
      </w:r>
      <w:proofErr w:type="gramStart"/>
      <w:r w:rsidRPr="009B0931">
        <w:rPr>
          <w:rFonts w:ascii="Arial" w:hAnsi="Arial" w:cs="Arial"/>
          <w:color w:val="000000"/>
          <w:sz w:val="23"/>
          <w:szCs w:val="23"/>
        </w:rPr>
        <w:t>viz</w:t>
      </w:r>
      <w:proofErr w:type="gramEnd"/>
      <w:r w:rsidRPr="009B0931">
        <w:rPr>
          <w:rFonts w:ascii="Arial" w:hAnsi="Arial" w:cs="Arial"/>
          <w:color w:val="000000"/>
          <w:sz w:val="23"/>
          <w:szCs w:val="23"/>
        </w:rPr>
        <w:t xml:space="preserve"> projekt </w:t>
      </w:r>
      <w:proofErr w:type="spellStart"/>
      <w:r w:rsidRPr="009B0931">
        <w:rPr>
          <w:rFonts w:ascii="Arial" w:hAnsi="Arial" w:cs="Arial"/>
          <w:color w:val="000000"/>
          <w:sz w:val="23"/>
          <w:szCs w:val="23"/>
        </w:rPr>
        <w:t>MaR</w:t>
      </w:r>
      <w:proofErr w:type="spellEnd"/>
      <w:r w:rsidRPr="009B0931">
        <w:rPr>
          <w:rFonts w:ascii="Arial" w:hAnsi="Arial" w:cs="Arial"/>
          <w:color w:val="000000"/>
          <w:sz w:val="23"/>
          <w:szCs w:val="23"/>
        </w:rPr>
        <w:t xml:space="preserve">. </w:t>
      </w:r>
    </w:p>
    <w:p w:rsidR="00492D53" w:rsidRDefault="00492D53" w:rsidP="00492D53">
      <w:pPr>
        <w:tabs>
          <w:tab w:val="left" w:pos="5670"/>
        </w:tabs>
        <w:spacing w:after="0"/>
        <w:rPr>
          <w:rFonts w:ascii="Arial" w:hAnsi="Arial" w:cs="Arial"/>
        </w:rPr>
      </w:pPr>
      <w:r w:rsidRPr="003A7C6D">
        <w:rPr>
          <w:rFonts w:ascii="Arial" w:hAnsi="Arial" w:cs="Arial"/>
        </w:rPr>
        <w:t xml:space="preserve">Podrobně popsáno v </w:t>
      </w:r>
      <w:proofErr w:type="spellStart"/>
      <w:r w:rsidRPr="003A7C6D">
        <w:rPr>
          <w:rFonts w:ascii="Arial" w:hAnsi="Arial" w:cs="Arial"/>
        </w:rPr>
        <w:t>TZ</w:t>
      </w:r>
      <w:proofErr w:type="spellEnd"/>
      <w:r w:rsidRPr="003A7C6D">
        <w:rPr>
          <w:rFonts w:ascii="Arial" w:hAnsi="Arial" w:cs="Arial"/>
        </w:rPr>
        <w:t xml:space="preserve"> kotelny</w:t>
      </w:r>
      <w:r>
        <w:rPr>
          <w:rFonts w:ascii="Arial" w:hAnsi="Arial" w:cs="Arial"/>
        </w:rPr>
        <w:t>.</w:t>
      </w:r>
    </w:p>
    <w:p w:rsidR="00492D53" w:rsidRPr="003A7C6D" w:rsidRDefault="00492D53" w:rsidP="00492D53">
      <w:pPr>
        <w:tabs>
          <w:tab w:val="left" w:pos="5670"/>
        </w:tabs>
        <w:spacing w:after="0"/>
        <w:rPr>
          <w:rFonts w:ascii="Arial" w:hAnsi="Arial" w:cs="Arial"/>
          <w:color w:val="000000"/>
          <w:sz w:val="23"/>
          <w:szCs w:val="23"/>
        </w:rPr>
      </w:pPr>
      <w:proofErr w:type="spellStart"/>
      <w:proofErr w:type="gramStart"/>
      <w:r>
        <w:rPr>
          <w:rFonts w:ascii="Arial" w:hAnsi="Arial" w:cs="Arial"/>
          <w:b/>
        </w:rPr>
        <w:t>h.4</w:t>
      </w:r>
      <w:proofErr w:type="spellEnd"/>
      <w:r>
        <w:rPr>
          <w:rFonts w:ascii="Arial" w:hAnsi="Arial" w:cs="Arial"/>
          <w:b/>
        </w:rPr>
        <w:t xml:space="preserve">) </w:t>
      </w:r>
      <w:r w:rsidRPr="003A7C6D">
        <w:rPr>
          <w:rFonts w:ascii="Arial" w:hAnsi="Arial" w:cs="Arial"/>
          <w:b/>
        </w:rPr>
        <w:t>Větrání</w:t>
      </w:r>
      <w:proofErr w:type="gramEnd"/>
      <w:r w:rsidRPr="003A7C6D">
        <w:rPr>
          <w:rFonts w:ascii="Arial" w:hAnsi="Arial" w:cs="Arial"/>
          <w:b/>
        </w:rPr>
        <w:t xml:space="preserve"> kotelny:</w:t>
      </w:r>
      <w:r>
        <w:rPr>
          <w:rFonts w:ascii="Arial" w:hAnsi="Arial" w:cs="Arial"/>
          <w:b/>
        </w:rPr>
        <w:t xml:space="preserve"> </w:t>
      </w:r>
      <w:r w:rsidRPr="003A7C6D">
        <w:rPr>
          <w:rFonts w:ascii="Arial" w:hAnsi="Arial" w:cs="Arial"/>
          <w:color w:val="000000"/>
          <w:sz w:val="23"/>
          <w:szCs w:val="23"/>
        </w:rPr>
        <w:t>V kotelně bude navržen kompletně nový systém přetlakového větrání kotelny s nuceným přívodem vzduchu. Větrání kotelny bude zajišťovat hygienickou výměnu vzduchu (</w:t>
      </w:r>
      <w:proofErr w:type="spellStart"/>
      <w:r w:rsidRPr="003A7C6D">
        <w:rPr>
          <w:rFonts w:ascii="Arial" w:hAnsi="Arial" w:cs="Arial"/>
          <w:color w:val="000000"/>
          <w:sz w:val="23"/>
          <w:szCs w:val="23"/>
        </w:rPr>
        <w:t>0,5x</w:t>
      </w:r>
      <w:proofErr w:type="spellEnd"/>
      <w:r w:rsidRPr="003A7C6D">
        <w:rPr>
          <w:rFonts w:ascii="Arial" w:hAnsi="Arial" w:cs="Arial"/>
          <w:color w:val="000000"/>
          <w:sz w:val="23"/>
          <w:szCs w:val="23"/>
        </w:rPr>
        <w:t xml:space="preserve">/hod), odvod tepelné zátěže od instalovaného technologického zařízení (4500 </w:t>
      </w:r>
      <w:proofErr w:type="spellStart"/>
      <w:r w:rsidRPr="003A7C6D">
        <w:rPr>
          <w:rFonts w:ascii="Arial" w:hAnsi="Arial" w:cs="Arial"/>
          <w:color w:val="000000"/>
          <w:sz w:val="23"/>
          <w:szCs w:val="23"/>
        </w:rPr>
        <w:t>m</w:t>
      </w:r>
      <w:r w:rsidRPr="003A7C6D">
        <w:rPr>
          <w:rFonts w:ascii="Arial" w:hAnsi="Arial" w:cs="Arial"/>
          <w:color w:val="000000"/>
          <w:sz w:val="16"/>
          <w:szCs w:val="16"/>
        </w:rPr>
        <w:t>3</w:t>
      </w:r>
      <w:proofErr w:type="spellEnd"/>
      <w:r w:rsidRPr="003A7C6D">
        <w:rPr>
          <w:rFonts w:ascii="Arial" w:hAnsi="Arial" w:cs="Arial"/>
          <w:color w:val="000000"/>
          <w:sz w:val="23"/>
          <w:szCs w:val="23"/>
        </w:rPr>
        <w:t xml:space="preserve">/h, zajištění maximální teploty v kotelně 35 °C) a přívod spalovacího vzduchu (2500 </w:t>
      </w:r>
      <w:proofErr w:type="spellStart"/>
      <w:r w:rsidRPr="003A7C6D">
        <w:rPr>
          <w:rFonts w:ascii="Arial" w:hAnsi="Arial" w:cs="Arial"/>
          <w:color w:val="000000"/>
          <w:sz w:val="23"/>
          <w:szCs w:val="23"/>
        </w:rPr>
        <w:t>m</w:t>
      </w:r>
      <w:r w:rsidRPr="003A7C6D">
        <w:rPr>
          <w:rFonts w:ascii="Arial" w:hAnsi="Arial" w:cs="Arial"/>
          <w:color w:val="000000"/>
          <w:sz w:val="16"/>
          <w:szCs w:val="16"/>
        </w:rPr>
        <w:t>3</w:t>
      </w:r>
      <w:proofErr w:type="spellEnd"/>
      <w:r w:rsidRPr="003A7C6D">
        <w:rPr>
          <w:rFonts w:ascii="Arial" w:hAnsi="Arial" w:cs="Arial"/>
          <w:color w:val="000000"/>
          <w:sz w:val="23"/>
          <w:szCs w:val="23"/>
        </w:rPr>
        <w:t xml:space="preserve">/h). </w:t>
      </w:r>
    </w:p>
    <w:p w:rsidR="00492D53" w:rsidRPr="00306D66" w:rsidRDefault="00492D53" w:rsidP="00492D53">
      <w:pPr>
        <w:tabs>
          <w:tab w:val="left" w:pos="5670"/>
        </w:tabs>
        <w:spacing w:after="0"/>
        <w:rPr>
          <w:rFonts w:ascii="Arial" w:hAnsi="Arial" w:cs="Arial"/>
          <w:b/>
          <w:color w:val="FF0000"/>
        </w:rPr>
      </w:pPr>
      <w:r w:rsidRPr="003A7C6D">
        <w:rPr>
          <w:rFonts w:ascii="Arial" w:hAnsi="Arial" w:cs="Arial"/>
          <w:color w:val="000000"/>
          <w:sz w:val="23"/>
          <w:szCs w:val="23"/>
        </w:rPr>
        <w:t>Přívod vzduchu bude zajišťovat přívodní potrubní ventilátor</w:t>
      </w:r>
      <w:r>
        <w:rPr>
          <w:rFonts w:ascii="Arial" w:hAnsi="Arial" w:cs="Arial"/>
          <w:color w:val="000000"/>
          <w:sz w:val="23"/>
          <w:szCs w:val="23"/>
        </w:rPr>
        <w:t xml:space="preserve"> umístěný pod stropem kotelny.</w:t>
      </w:r>
    </w:p>
    <w:p w:rsidR="00492D53" w:rsidRPr="003A7C6D" w:rsidRDefault="00492D53" w:rsidP="00492D53">
      <w:pPr>
        <w:autoSpaceDE w:val="0"/>
        <w:autoSpaceDN w:val="0"/>
        <w:adjustRightInd w:val="0"/>
        <w:spacing w:after="0" w:line="240" w:lineRule="auto"/>
        <w:rPr>
          <w:rFonts w:ascii="Arial" w:hAnsi="Arial" w:cs="Arial"/>
          <w:color w:val="000000"/>
          <w:sz w:val="23"/>
          <w:szCs w:val="23"/>
        </w:rPr>
      </w:pPr>
      <w:proofErr w:type="spellStart"/>
      <w:proofErr w:type="gramStart"/>
      <w:r>
        <w:rPr>
          <w:rFonts w:ascii="Arial" w:hAnsi="Arial" w:cs="Arial"/>
          <w:b/>
          <w:bCs/>
          <w:color w:val="000000"/>
          <w:sz w:val="23"/>
          <w:szCs w:val="23"/>
        </w:rPr>
        <w:t>h.5</w:t>
      </w:r>
      <w:proofErr w:type="spellEnd"/>
      <w:r>
        <w:rPr>
          <w:rFonts w:ascii="Arial" w:hAnsi="Arial" w:cs="Arial"/>
          <w:b/>
          <w:bCs/>
          <w:color w:val="000000"/>
          <w:sz w:val="23"/>
          <w:szCs w:val="23"/>
        </w:rPr>
        <w:t xml:space="preserve">) </w:t>
      </w:r>
      <w:r w:rsidRPr="003A7C6D">
        <w:rPr>
          <w:rFonts w:ascii="Arial" w:hAnsi="Arial" w:cs="Arial"/>
          <w:b/>
          <w:bCs/>
          <w:color w:val="000000"/>
          <w:sz w:val="23"/>
          <w:szCs w:val="23"/>
        </w:rPr>
        <w:t>Vodovod</w:t>
      </w:r>
      <w:proofErr w:type="gramEnd"/>
      <w:r w:rsidRPr="003A7C6D">
        <w:rPr>
          <w:rFonts w:ascii="Arial" w:hAnsi="Arial" w:cs="Arial"/>
          <w:b/>
          <w:bCs/>
          <w:color w:val="000000"/>
          <w:sz w:val="23"/>
          <w:szCs w:val="23"/>
        </w:rPr>
        <w:t xml:space="preserve"> </w:t>
      </w:r>
    </w:p>
    <w:p w:rsidR="00492D53" w:rsidRDefault="00492D53" w:rsidP="00492D53">
      <w:pPr>
        <w:tabs>
          <w:tab w:val="left" w:pos="5670"/>
        </w:tabs>
        <w:spacing w:after="0"/>
        <w:rPr>
          <w:rFonts w:ascii="Arial" w:hAnsi="Arial" w:cs="Arial"/>
          <w:b/>
          <w:color w:val="FF0000"/>
        </w:rPr>
      </w:pPr>
      <w:r w:rsidRPr="003A7C6D">
        <w:rPr>
          <w:rFonts w:ascii="Arial" w:hAnsi="Arial" w:cs="Arial"/>
          <w:color w:val="000000"/>
          <w:sz w:val="23"/>
          <w:szCs w:val="23"/>
        </w:rPr>
        <w:t>V kotelně jsou vedeny stávající rozvody pitné vody (</w:t>
      </w:r>
      <w:proofErr w:type="spellStart"/>
      <w:r w:rsidRPr="003A7C6D">
        <w:rPr>
          <w:rFonts w:ascii="Arial" w:hAnsi="Arial" w:cs="Arial"/>
          <w:color w:val="000000"/>
          <w:sz w:val="23"/>
          <w:szCs w:val="23"/>
        </w:rPr>
        <w:t>PV</w:t>
      </w:r>
      <w:proofErr w:type="spellEnd"/>
      <w:r w:rsidRPr="003A7C6D">
        <w:rPr>
          <w:rFonts w:ascii="Arial" w:hAnsi="Arial" w:cs="Arial"/>
          <w:color w:val="000000"/>
          <w:sz w:val="23"/>
          <w:szCs w:val="23"/>
        </w:rPr>
        <w:t>), teplé vody (TV) a cirkulace teplé vody (</w:t>
      </w:r>
      <w:proofErr w:type="spellStart"/>
      <w:r w:rsidRPr="003A7C6D">
        <w:rPr>
          <w:rFonts w:ascii="Arial" w:hAnsi="Arial" w:cs="Arial"/>
          <w:color w:val="000000"/>
          <w:sz w:val="23"/>
          <w:szCs w:val="23"/>
        </w:rPr>
        <w:t>CIR</w:t>
      </w:r>
      <w:proofErr w:type="spellEnd"/>
      <w:r w:rsidRPr="003A7C6D">
        <w:rPr>
          <w:rFonts w:ascii="Arial" w:hAnsi="Arial" w:cs="Arial"/>
          <w:color w:val="000000"/>
          <w:sz w:val="23"/>
          <w:szCs w:val="23"/>
        </w:rPr>
        <w:t xml:space="preserve">), které budou zachovány v celém rozsahu s výjimkou nevyužitého rozvodu pitné vody z ocelového potrubí, který bude </w:t>
      </w:r>
      <w:proofErr w:type="spellStart"/>
      <w:proofErr w:type="gramStart"/>
      <w:r w:rsidRPr="003A7C6D">
        <w:rPr>
          <w:rFonts w:ascii="Arial" w:hAnsi="Arial" w:cs="Arial"/>
          <w:color w:val="000000"/>
          <w:sz w:val="23"/>
          <w:szCs w:val="23"/>
        </w:rPr>
        <w:t>demontován</w:t>
      </w:r>
      <w:r>
        <w:rPr>
          <w:rFonts w:ascii="Arial" w:hAnsi="Arial" w:cs="Arial"/>
          <w:color w:val="000000"/>
          <w:sz w:val="23"/>
          <w:szCs w:val="23"/>
        </w:rPr>
        <w:t>.Podrobně</w:t>
      </w:r>
      <w:proofErr w:type="spellEnd"/>
      <w:proofErr w:type="gramEnd"/>
      <w:r>
        <w:rPr>
          <w:rFonts w:ascii="Arial" w:hAnsi="Arial" w:cs="Arial"/>
          <w:color w:val="000000"/>
          <w:sz w:val="23"/>
          <w:szCs w:val="23"/>
        </w:rPr>
        <w:t xml:space="preserve"> – viz </w:t>
      </w:r>
      <w:proofErr w:type="spellStart"/>
      <w:r>
        <w:rPr>
          <w:rFonts w:ascii="Arial" w:hAnsi="Arial" w:cs="Arial"/>
          <w:color w:val="000000"/>
          <w:sz w:val="23"/>
          <w:szCs w:val="23"/>
        </w:rPr>
        <w:t>TZ</w:t>
      </w:r>
      <w:proofErr w:type="spellEnd"/>
      <w:r>
        <w:rPr>
          <w:rFonts w:ascii="Arial" w:hAnsi="Arial" w:cs="Arial"/>
          <w:color w:val="000000"/>
          <w:sz w:val="23"/>
          <w:szCs w:val="23"/>
        </w:rPr>
        <w:t xml:space="preserve"> </w:t>
      </w:r>
      <w:proofErr w:type="spellStart"/>
      <w:r>
        <w:rPr>
          <w:rFonts w:ascii="Arial" w:hAnsi="Arial" w:cs="Arial"/>
          <w:color w:val="000000"/>
          <w:sz w:val="23"/>
          <w:szCs w:val="23"/>
        </w:rPr>
        <w:t>kotlena</w:t>
      </w:r>
      <w:proofErr w:type="spellEnd"/>
    </w:p>
    <w:p w:rsidR="00492D53" w:rsidRPr="000328FA" w:rsidRDefault="00492D53" w:rsidP="00492D53">
      <w:pPr>
        <w:autoSpaceDE w:val="0"/>
        <w:autoSpaceDN w:val="0"/>
        <w:adjustRightInd w:val="0"/>
        <w:spacing w:after="0" w:line="240" w:lineRule="auto"/>
        <w:rPr>
          <w:rFonts w:ascii="Arial" w:hAnsi="Arial" w:cs="Arial"/>
          <w:color w:val="000000"/>
        </w:rPr>
      </w:pPr>
      <w:proofErr w:type="spellStart"/>
      <w:proofErr w:type="gramStart"/>
      <w:r w:rsidRPr="000328FA">
        <w:rPr>
          <w:rFonts w:ascii="Arial" w:hAnsi="Arial" w:cs="Arial"/>
          <w:b/>
          <w:bCs/>
          <w:color w:val="000000"/>
        </w:rPr>
        <w:t>h.6</w:t>
      </w:r>
      <w:proofErr w:type="spellEnd"/>
      <w:r w:rsidRPr="000328FA">
        <w:rPr>
          <w:rFonts w:ascii="Arial" w:hAnsi="Arial" w:cs="Arial"/>
          <w:b/>
          <w:bCs/>
          <w:color w:val="000000"/>
        </w:rPr>
        <w:t>) Kanalizace</w:t>
      </w:r>
      <w:proofErr w:type="gramEnd"/>
      <w:r w:rsidRPr="000328FA">
        <w:rPr>
          <w:rFonts w:ascii="Arial" w:hAnsi="Arial" w:cs="Arial"/>
          <w:b/>
          <w:bCs/>
          <w:color w:val="000000"/>
        </w:rPr>
        <w:t xml:space="preserve"> </w:t>
      </w:r>
    </w:p>
    <w:p w:rsidR="00492D53" w:rsidRPr="003A7C6D" w:rsidRDefault="00492D53" w:rsidP="00492D53">
      <w:pPr>
        <w:autoSpaceDE w:val="0"/>
        <w:autoSpaceDN w:val="0"/>
        <w:adjustRightInd w:val="0"/>
        <w:spacing w:after="0" w:line="240" w:lineRule="auto"/>
        <w:rPr>
          <w:rFonts w:ascii="Arial" w:hAnsi="Arial" w:cs="Arial"/>
          <w:color w:val="000000"/>
          <w:sz w:val="23"/>
          <w:szCs w:val="23"/>
        </w:rPr>
      </w:pPr>
      <w:r w:rsidRPr="003A7C6D">
        <w:rPr>
          <w:rFonts w:ascii="Arial" w:hAnsi="Arial" w:cs="Arial"/>
          <w:color w:val="000000"/>
          <w:sz w:val="23"/>
          <w:szCs w:val="23"/>
        </w:rPr>
        <w:t xml:space="preserve">Stávající využívané rozvody splaškové kanalizace vedené pod stropem kotelny zůstanou kompletně zachovány beze změn. Nevyužívané stávající potrubí bude odstraněno. </w:t>
      </w:r>
    </w:p>
    <w:p w:rsidR="00492D53" w:rsidRPr="003A7C6D" w:rsidRDefault="00492D53" w:rsidP="00492D53">
      <w:pPr>
        <w:autoSpaceDE w:val="0"/>
        <w:autoSpaceDN w:val="0"/>
        <w:adjustRightInd w:val="0"/>
        <w:spacing w:after="0" w:line="240" w:lineRule="auto"/>
        <w:rPr>
          <w:rFonts w:ascii="Arial" w:hAnsi="Arial" w:cs="Arial"/>
          <w:color w:val="000000"/>
          <w:sz w:val="23"/>
          <w:szCs w:val="23"/>
        </w:rPr>
      </w:pPr>
      <w:r w:rsidRPr="003A7C6D">
        <w:rPr>
          <w:rFonts w:ascii="Arial" w:hAnsi="Arial" w:cs="Arial"/>
          <w:color w:val="000000"/>
          <w:sz w:val="23"/>
          <w:szCs w:val="23"/>
        </w:rPr>
        <w:t xml:space="preserve">Stávající rozvody splaškové kanalizace vedené v podlaze kotelny, včetně podlahových vpustí, budou kompletně demontovány. </w:t>
      </w:r>
    </w:p>
    <w:p w:rsidR="00492D53" w:rsidRPr="003A7C6D" w:rsidRDefault="00492D53" w:rsidP="00492D53">
      <w:pPr>
        <w:autoSpaceDE w:val="0"/>
        <w:autoSpaceDN w:val="0"/>
        <w:adjustRightInd w:val="0"/>
        <w:spacing w:after="0" w:line="240" w:lineRule="auto"/>
        <w:rPr>
          <w:rFonts w:ascii="Arial" w:hAnsi="Arial" w:cs="Arial"/>
          <w:color w:val="000000"/>
          <w:sz w:val="23"/>
          <w:szCs w:val="23"/>
        </w:rPr>
      </w:pPr>
      <w:r w:rsidRPr="003A7C6D">
        <w:rPr>
          <w:rFonts w:ascii="Arial" w:hAnsi="Arial" w:cs="Arial"/>
          <w:color w:val="000000"/>
          <w:sz w:val="23"/>
          <w:szCs w:val="23"/>
        </w:rPr>
        <w:t xml:space="preserve">V prostoru kotelny jsou v podlaze navrženy kompletně nové rozvody splaškové kanalizace. </w:t>
      </w:r>
      <w:r>
        <w:rPr>
          <w:rFonts w:ascii="Arial" w:hAnsi="Arial" w:cs="Arial"/>
          <w:color w:val="000000"/>
          <w:sz w:val="23"/>
          <w:szCs w:val="23"/>
        </w:rPr>
        <w:t xml:space="preserve">Podrobně – viz </w:t>
      </w:r>
      <w:proofErr w:type="spellStart"/>
      <w:r>
        <w:rPr>
          <w:rFonts w:ascii="Arial" w:hAnsi="Arial" w:cs="Arial"/>
          <w:color w:val="000000"/>
          <w:sz w:val="23"/>
          <w:szCs w:val="23"/>
        </w:rPr>
        <w:t>TZ</w:t>
      </w:r>
      <w:proofErr w:type="spellEnd"/>
      <w:r>
        <w:rPr>
          <w:rFonts w:ascii="Arial" w:hAnsi="Arial" w:cs="Arial"/>
          <w:color w:val="000000"/>
          <w:sz w:val="23"/>
          <w:szCs w:val="23"/>
        </w:rPr>
        <w:t xml:space="preserve"> kotelna</w:t>
      </w:r>
    </w:p>
    <w:p w:rsidR="00492D53" w:rsidRPr="000328FA" w:rsidRDefault="00492D53" w:rsidP="00492D53">
      <w:pPr>
        <w:autoSpaceDE w:val="0"/>
        <w:autoSpaceDN w:val="0"/>
        <w:adjustRightInd w:val="0"/>
        <w:spacing w:after="0" w:line="240" w:lineRule="auto"/>
        <w:rPr>
          <w:rFonts w:ascii="CIDFont+F3" w:hAnsi="CIDFont+F3" w:cs="CIDFont+F3"/>
          <w:b/>
        </w:rPr>
      </w:pPr>
      <w:proofErr w:type="spellStart"/>
      <w:proofErr w:type="gramStart"/>
      <w:r w:rsidRPr="000328FA">
        <w:rPr>
          <w:rFonts w:ascii="CIDFont+F3" w:hAnsi="CIDFont+F3" w:cs="CIDFont+F3"/>
          <w:b/>
        </w:rPr>
        <w:t>h.7</w:t>
      </w:r>
      <w:proofErr w:type="spellEnd"/>
      <w:r w:rsidRPr="000328FA">
        <w:rPr>
          <w:rFonts w:ascii="CIDFont+F3" w:hAnsi="CIDFont+F3" w:cs="CIDFont+F3"/>
          <w:b/>
        </w:rPr>
        <w:t>) Elektro</w:t>
      </w:r>
      <w:proofErr w:type="gramEnd"/>
      <w:r w:rsidRPr="000328FA">
        <w:rPr>
          <w:rFonts w:ascii="CIDFont+F3" w:hAnsi="CIDFont+F3" w:cs="CIDFont+F3"/>
          <w:b/>
        </w:rPr>
        <w:t xml:space="preserve"> + </w:t>
      </w:r>
      <w:proofErr w:type="spellStart"/>
      <w:r w:rsidRPr="000328FA">
        <w:rPr>
          <w:rFonts w:ascii="CIDFont+F3" w:hAnsi="CIDFont+F3" w:cs="CIDFont+F3"/>
          <w:b/>
        </w:rPr>
        <w:t>MaR</w:t>
      </w:r>
      <w:proofErr w:type="spellEnd"/>
      <w:r w:rsidRPr="000328FA">
        <w:rPr>
          <w:rFonts w:ascii="CIDFont+F3" w:hAnsi="CIDFont+F3" w:cs="CIDFont+F3"/>
          <w:b/>
        </w:rPr>
        <w:t xml:space="preserve"> -  Napájecí soustavy</w:t>
      </w:r>
    </w:p>
    <w:p w:rsidR="00492D53" w:rsidRPr="000328FA" w:rsidRDefault="00492D53" w:rsidP="00492D53">
      <w:pPr>
        <w:autoSpaceDE w:val="0"/>
        <w:autoSpaceDN w:val="0"/>
        <w:adjustRightInd w:val="0"/>
        <w:spacing w:after="0" w:line="240" w:lineRule="auto"/>
        <w:rPr>
          <w:rFonts w:ascii="CIDFont+F1" w:hAnsi="CIDFont+F1" w:cs="CIDFont+F1"/>
        </w:rPr>
      </w:pPr>
      <w:r w:rsidRPr="000328FA">
        <w:rPr>
          <w:rFonts w:ascii="CIDFont+F6" w:eastAsia="CIDFont+F6" w:hAnsi="CIDFont+F3" w:cs="CIDFont+F6"/>
        </w:rPr>
        <w:t xml:space="preserve">- </w:t>
      </w:r>
      <w:proofErr w:type="spellStart"/>
      <w:r w:rsidRPr="000328FA">
        <w:rPr>
          <w:rFonts w:ascii="CIDFont+F1" w:hAnsi="CIDFont+F1" w:cs="CIDFont+F1"/>
        </w:rPr>
        <w:t>3NPE</w:t>
      </w:r>
      <w:proofErr w:type="spellEnd"/>
      <w:r w:rsidRPr="000328FA">
        <w:rPr>
          <w:rFonts w:ascii="CIDFont+F1" w:hAnsi="CIDFont+F1" w:cs="CIDFont+F1"/>
        </w:rPr>
        <w:t xml:space="preserve"> </w:t>
      </w:r>
      <w:proofErr w:type="spellStart"/>
      <w:r w:rsidRPr="000328FA">
        <w:rPr>
          <w:rFonts w:ascii="CIDFont+F1" w:hAnsi="CIDFont+F1" w:cs="CIDFont+F1"/>
        </w:rPr>
        <w:t>230V</w:t>
      </w:r>
      <w:proofErr w:type="spellEnd"/>
      <w:r w:rsidRPr="000328FA">
        <w:rPr>
          <w:rFonts w:ascii="CIDFont+F1" w:hAnsi="CIDFont+F1" w:cs="CIDFont+F1"/>
        </w:rPr>
        <w:t>/</w:t>
      </w:r>
      <w:proofErr w:type="spellStart"/>
      <w:r w:rsidRPr="000328FA">
        <w:rPr>
          <w:rFonts w:ascii="CIDFont+F1" w:hAnsi="CIDFont+F1" w:cs="CIDFont+F1"/>
        </w:rPr>
        <w:t>400V</w:t>
      </w:r>
      <w:proofErr w:type="spellEnd"/>
      <w:r w:rsidRPr="000328FA">
        <w:rPr>
          <w:rFonts w:ascii="CIDFont+F1" w:hAnsi="CIDFont+F1" w:cs="CIDFont+F1"/>
        </w:rPr>
        <w:t xml:space="preserve"> AC, </w:t>
      </w:r>
      <w:proofErr w:type="spellStart"/>
      <w:r w:rsidRPr="000328FA">
        <w:rPr>
          <w:rFonts w:ascii="CIDFont+F1" w:hAnsi="CIDFont+F1" w:cs="CIDFont+F1"/>
        </w:rPr>
        <w:t>50Hz</w:t>
      </w:r>
      <w:proofErr w:type="spellEnd"/>
      <w:r w:rsidRPr="000328FA">
        <w:rPr>
          <w:rFonts w:ascii="CIDFont+F1" w:hAnsi="CIDFont+F1" w:cs="CIDFont+F1"/>
        </w:rPr>
        <w:t>/</w:t>
      </w:r>
      <w:proofErr w:type="spellStart"/>
      <w:r w:rsidRPr="000328FA">
        <w:rPr>
          <w:rFonts w:ascii="CIDFont+F1" w:hAnsi="CIDFont+F1" w:cs="CIDFont+F1"/>
        </w:rPr>
        <w:t>TN</w:t>
      </w:r>
      <w:proofErr w:type="spellEnd"/>
      <w:r w:rsidRPr="000328FA">
        <w:rPr>
          <w:rFonts w:ascii="CIDFont+F1" w:hAnsi="CIDFont+F1" w:cs="CIDFont+F1"/>
        </w:rPr>
        <w:t>-C-S Napájení rozvaděče</w:t>
      </w:r>
    </w:p>
    <w:p w:rsidR="00492D53" w:rsidRPr="000328FA" w:rsidRDefault="00492D53" w:rsidP="00492D53">
      <w:pPr>
        <w:autoSpaceDE w:val="0"/>
        <w:autoSpaceDN w:val="0"/>
        <w:adjustRightInd w:val="0"/>
        <w:spacing w:after="0" w:line="240" w:lineRule="auto"/>
        <w:rPr>
          <w:rFonts w:ascii="CIDFont+F1" w:hAnsi="CIDFont+F1" w:cs="CIDFont+F1"/>
        </w:rPr>
      </w:pPr>
      <w:r w:rsidRPr="000328FA">
        <w:rPr>
          <w:rFonts w:ascii="CIDFont+F6" w:eastAsia="CIDFont+F6" w:hAnsi="CIDFont+F3" w:cs="CIDFont+F6"/>
        </w:rPr>
        <w:t xml:space="preserve">- </w:t>
      </w:r>
      <w:proofErr w:type="spellStart"/>
      <w:r w:rsidRPr="000328FA">
        <w:rPr>
          <w:rFonts w:ascii="CIDFont+F1" w:hAnsi="CIDFont+F1" w:cs="CIDFont+F1"/>
        </w:rPr>
        <w:t>PELV</w:t>
      </w:r>
      <w:proofErr w:type="spellEnd"/>
      <w:r w:rsidRPr="000328FA">
        <w:rPr>
          <w:rFonts w:ascii="CIDFont+F1" w:hAnsi="CIDFont+F1" w:cs="CIDFont+F1"/>
        </w:rPr>
        <w:t xml:space="preserve"> - </w:t>
      </w:r>
      <w:proofErr w:type="spellStart"/>
      <w:r w:rsidRPr="000328FA">
        <w:rPr>
          <w:rFonts w:ascii="CIDFont+F1" w:hAnsi="CIDFont+F1" w:cs="CIDFont+F1"/>
        </w:rPr>
        <w:t>24V</w:t>
      </w:r>
      <w:proofErr w:type="spellEnd"/>
      <w:r w:rsidRPr="000328FA">
        <w:rPr>
          <w:rFonts w:ascii="CIDFont+F1" w:hAnsi="CIDFont+F1" w:cs="CIDFont+F1"/>
        </w:rPr>
        <w:t xml:space="preserve"> DC Nap. napětí systémových zařízení </w:t>
      </w:r>
      <w:proofErr w:type="spellStart"/>
      <w:r w:rsidRPr="000328FA">
        <w:rPr>
          <w:rFonts w:ascii="CIDFont+F1" w:hAnsi="CIDFont+F1" w:cs="CIDFont+F1"/>
        </w:rPr>
        <w:t>MaR</w:t>
      </w:r>
      <w:proofErr w:type="spellEnd"/>
    </w:p>
    <w:p w:rsidR="00492D53" w:rsidRPr="000328FA" w:rsidRDefault="00492D53" w:rsidP="00492D53">
      <w:pPr>
        <w:pStyle w:val="Nadpis2"/>
        <w:tabs>
          <w:tab w:val="num" w:pos="851"/>
        </w:tabs>
        <w:overflowPunct/>
        <w:autoSpaceDE/>
        <w:autoSpaceDN/>
        <w:adjustRightInd/>
        <w:textAlignment w:val="auto"/>
        <w:rPr>
          <w:i w:val="0"/>
          <w:iCs w:val="0"/>
          <w:sz w:val="22"/>
          <w:szCs w:val="22"/>
        </w:rPr>
      </w:pPr>
      <w:bookmarkStart w:id="0" w:name="_Toc38897002"/>
      <w:proofErr w:type="spellStart"/>
      <w:proofErr w:type="gramStart"/>
      <w:r w:rsidRPr="000328FA">
        <w:rPr>
          <w:i w:val="0"/>
          <w:iCs w:val="0"/>
          <w:sz w:val="22"/>
          <w:szCs w:val="22"/>
        </w:rPr>
        <w:lastRenderedPageBreak/>
        <w:t>h.8</w:t>
      </w:r>
      <w:proofErr w:type="spellEnd"/>
      <w:r w:rsidRPr="000328FA">
        <w:rPr>
          <w:i w:val="0"/>
          <w:iCs w:val="0"/>
          <w:sz w:val="22"/>
          <w:szCs w:val="22"/>
        </w:rPr>
        <w:t>)Zařízení</w:t>
      </w:r>
      <w:proofErr w:type="gramEnd"/>
      <w:r w:rsidRPr="000328FA">
        <w:rPr>
          <w:i w:val="0"/>
          <w:iCs w:val="0"/>
          <w:sz w:val="22"/>
          <w:szCs w:val="22"/>
        </w:rPr>
        <w:t xml:space="preserve"> vzduchotechniky</w:t>
      </w:r>
      <w:bookmarkEnd w:id="0"/>
    </w:p>
    <w:p w:rsidR="00492D53" w:rsidRPr="000328FA" w:rsidRDefault="00492D53" w:rsidP="00492D53">
      <w:pPr>
        <w:spacing w:after="0"/>
        <w:jc w:val="both"/>
        <w:rPr>
          <w:rFonts w:ascii="Arial" w:hAnsi="Arial"/>
        </w:rPr>
      </w:pPr>
      <w:r w:rsidRPr="000328FA">
        <w:rPr>
          <w:rFonts w:ascii="Arial" w:hAnsi="Arial"/>
        </w:rPr>
        <w:t>Ve stávajícím stavu byl přívod spalovacího vzduchu a větrání kotelny řešeno nuceně přetlakově. Spalovací a větrací vzduch byl přiveden do kotelny axiálním ventilátorem instalovaným v obvodové zdi nad vstupními dveřmi. Odvod větracího nespáleného vzduchu byl vyfouknut přes větrací mřížku do exteriéru. Systém větrání kotelny sloužil také pro letní větrání a odvedení tepelné zátěže. Stávající systém bude kompletně demontován.</w:t>
      </w:r>
    </w:p>
    <w:p w:rsidR="00492D53" w:rsidRPr="000328FA" w:rsidRDefault="00492D53" w:rsidP="00492D53">
      <w:pPr>
        <w:spacing w:after="0"/>
        <w:jc w:val="both"/>
        <w:rPr>
          <w:rFonts w:ascii="Arial" w:hAnsi="Arial"/>
        </w:rPr>
      </w:pPr>
      <w:r w:rsidRPr="000328FA">
        <w:rPr>
          <w:rFonts w:ascii="Arial" w:hAnsi="Arial"/>
        </w:rPr>
        <w:t>V kotelně bude navržen kompletně nový systém přetlakového větrání kotelny s nuceným přívodem vzduchu.</w:t>
      </w:r>
      <w:r w:rsidRPr="000328FA">
        <w:t xml:space="preserve"> </w:t>
      </w:r>
      <w:r w:rsidRPr="000328FA">
        <w:rPr>
          <w:rFonts w:ascii="Arial" w:hAnsi="Arial"/>
        </w:rPr>
        <w:t>Větrání kotelny bude zajišťovat hygienickou výměnu vzduchu (</w:t>
      </w:r>
      <w:proofErr w:type="spellStart"/>
      <w:r w:rsidRPr="000328FA">
        <w:rPr>
          <w:rFonts w:ascii="Arial" w:hAnsi="Arial"/>
        </w:rPr>
        <w:t>0,5x</w:t>
      </w:r>
      <w:proofErr w:type="spellEnd"/>
      <w:r w:rsidRPr="000328FA">
        <w:rPr>
          <w:rFonts w:ascii="Arial" w:hAnsi="Arial"/>
        </w:rPr>
        <w:t xml:space="preserve">/hod), odvod tepelné zátěže od instalovaného technologického zařízení (4500 </w:t>
      </w:r>
      <w:proofErr w:type="spellStart"/>
      <w:r w:rsidRPr="000328FA">
        <w:rPr>
          <w:rFonts w:ascii="Arial" w:hAnsi="Arial"/>
        </w:rPr>
        <w:t>m</w:t>
      </w:r>
      <w:r w:rsidRPr="000328FA">
        <w:rPr>
          <w:rFonts w:ascii="Arial" w:hAnsi="Arial"/>
          <w:vertAlign w:val="superscript"/>
        </w:rPr>
        <w:t>3</w:t>
      </w:r>
      <w:proofErr w:type="spellEnd"/>
      <w:r w:rsidRPr="000328FA">
        <w:rPr>
          <w:rFonts w:ascii="Arial" w:hAnsi="Arial"/>
        </w:rPr>
        <w:t xml:space="preserve">/h, zajištění maximální teploty v kotelně 35 °C) a přívod spalovacího vzduchu (2500 </w:t>
      </w:r>
      <w:proofErr w:type="spellStart"/>
      <w:r w:rsidRPr="000328FA">
        <w:rPr>
          <w:rFonts w:ascii="Arial" w:hAnsi="Arial"/>
        </w:rPr>
        <w:t>m</w:t>
      </w:r>
      <w:r w:rsidRPr="000328FA">
        <w:rPr>
          <w:rFonts w:ascii="Arial" w:hAnsi="Arial"/>
          <w:vertAlign w:val="superscript"/>
        </w:rPr>
        <w:t>3</w:t>
      </w:r>
      <w:proofErr w:type="spellEnd"/>
      <w:r w:rsidRPr="000328FA">
        <w:rPr>
          <w:rFonts w:ascii="Arial" w:hAnsi="Arial"/>
        </w:rPr>
        <w:t>/h).</w:t>
      </w:r>
    </w:p>
    <w:p w:rsidR="00492D53" w:rsidRPr="000328FA" w:rsidRDefault="00492D53" w:rsidP="00492D53">
      <w:pPr>
        <w:spacing w:after="0"/>
        <w:jc w:val="both"/>
        <w:rPr>
          <w:rFonts w:ascii="Arial" w:hAnsi="Arial"/>
        </w:rPr>
      </w:pPr>
      <w:r w:rsidRPr="000328FA">
        <w:rPr>
          <w:rFonts w:ascii="Arial" w:hAnsi="Arial"/>
        </w:rPr>
        <w:t xml:space="preserve">Přívod vzduchu bude zajišťovat přívodní potrubní ventilátor umístěný pod stropem kotelny. Ventilátor nasává vzduch přes potrubí vyvedené na fasádu a zakončené </w:t>
      </w:r>
      <w:proofErr w:type="spellStart"/>
      <w:r w:rsidRPr="000328FA">
        <w:rPr>
          <w:rFonts w:ascii="Arial" w:hAnsi="Arial"/>
        </w:rPr>
        <w:t>protidešťovou</w:t>
      </w:r>
      <w:proofErr w:type="spellEnd"/>
      <w:r w:rsidRPr="000328FA">
        <w:rPr>
          <w:rFonts w:ascii="Arial" w:hAnsi="Arial"/>
        </w:rPr>
        <w:t xml:space="preserve"> žaluzií. Následně je vzduch přiváděn do prostoru kotelny. Přívodní potrubí je svedeno k podlaze. V zimním období bude vzduch předehříván elektrickým potrubním ohřívačem vzduchu, nebo vodním ohřívačem vzduchu, aby teplota přiváděného vzduchu byla min </w:t>
      </w:r>
      <w:proofErr w:type="spellStart"/>
      <w:r w:rsidRPr="000328FA">
        <w:rPr>
          <w:rFonts w:ascii="Arial" w:hAnsi="Arial"/>
        </w:rPr>
        <w:t>10°C</w:t>
      </w:r>
      <w:proofErr w:type="spellEnd"/>
      <w:r w:rsidRPr="000328FA">
        <w:rPr>
          <w:rFonts w:ascii="Arial" w:hAnsi="Arial"/>
        </w:rPr>
        <w:t>. V běžném provozu bude využíván vodní ohřívač a při studeném startu kotlů pak elektrický ohřívač vzduchu. Vždy bude v provozu pouze jeden ohřívač.</w:t>
      </w:r>
    </w:p>
    <w:p w:rsidR="00492D53" w:rsidRPr="000328FA" w:rsidRDefault="00492D53" w:rsidP="00492D53">
      <w:pPr>
        <w:spacing w:after="0"/>
        <w:jc w:val="both"/>
        <w:rPr>
          <w:rFonts w:ascii="Arial" w:hAnsi="Arial"/>
        </w:rPr>
      </w:pPr>
      <w:r w:rsidRPr="000328FA">
        <w:rPr>
          <w:rFonts w:ascii="Arial" w:hAnsi="Arial"/>
        </w:rPr>
        <w:t xml:space="preserve">Vzduchový výkon ventilátoru </w:t>
      </w:r>
      <w:proofErr w:type="spellStart"/>
      <w:r w:rsidRPr="000328FA">
        <w:rPr>
          <w:rFonts w:ascii="Arial" w:hAnsi="Arial"/>
        </w:rPr>
        <w:t>EF01.5</w:t>
      </w:r>
      <w:proofErr w:type="spellEnd"/>
      <w:r w:rsidRPr="000328FA">
        <w:rPr>
          <w:rFonts w:ascii="Arial" w:hAnsi="Arial"/>
        </w:rPr>
        <w:t xml:space="preserve"> je 4500/</w:t>
      </w:r>
      <w:proofErr w:type="spellStart"/>
      <w:r w:rsidRPr="000328FA">
        <w:rPr>
          <w:rFonts w:ascii="Arial" w:hAnsi="Arial"/>
        </w:rPr>
        <w:t>2500m</w:t>
      </w:r>
      <w:r w:rsidRPr="000328FA">
        <w:rPr>
          <w:rFonts w:ascii="Arial" w:hAnsi="Arial"/>
          <w:vertAlign w:val="superscript"/>
        </w:rPr>
        <w:t>3</w:t>
      </w:r>
      <w:proofErr w:type="spellEnd"/>
      <w:r w:rsidRPr="000328FA">
        <w:rPr>
          <w:rFonts w:ascii="Arial" w:hAnsi="Arial"/>
        </w:rPr>
        <w:t xml:space="preserve">/h. </w:t>
      </w:r>
    </w:p>
    <w:p w:rsidR="00492D53" w:rsidRDefault="00492D53" w:rsidP="00492D53">
      <w:pPr>
        <w:spacing w:after="0"/>
        <w:jc w:val="both"/>
        <w:rPr>
          <w:rFonts w:ascii="Arial" w:hAnsi="Arial"/>
        </w:rPr>
      </w:pPr>
      <w:r w:rsidRPr="000328FA">
        <w:rPr>
          <w:rFonts w:ascii="Arial" w:hAnsi="Arial"/>
        </w:rPr>
        <w:t xml:space="preserve">Ventilátor bude napojen na systém </w:t>
      </w:r>
      <w:proofErr w:type="spellStart"/>
      <w:r w:rsidRPr="000328FA">
        <w:rPr>
          <w:rFonts w:ascii="Arial" w:hAnsi="Arial"/>
        </w:rPr>
        <w:t>MaR</w:t>
      </w:r>
      <w:proofErr w:type="spellEnd"/>
      <w:r w:rsidRPr="000328FA">
        <w:rPr>
          <w:rFonts w:ascii="Arial" w:hAnsi="Arial"/>
        </w:rPr>
        <w:t>, který zajistí tyto funkce:</w:t>
      </w:r>
    </w:p>
    <w:p w:rsidR="00492D53" w:rsidRDefault="00492D53" w:rsidP="00492D53">
      <w:pPr>
        <w:spacing w:after="0"/>
        <w:jc w:val="both"/>
        <w:rPr>
          <w:rFonts w:ascii="Arial" w:hAnsi="Arial"/>
          <w:b/>
        </w:rPr>
      </w:pPr>
      <w:proofErr w:type="spellStart"/>
      <w:proofErr w:type="gramStart"/>
      <w:r w:rsidRPr="000328FA">
        <w:rPr>
          <w:rFonts w:ascii="Arial" w:hAnsi="Arial"/>
          <w:b/>
        </w:rPr>
        <w:t>h.9</w:t>
      </w:r>
      <w:proofErr w:type="spellEnd"/>
      <w:r>
        <w:rPr>
          <w:rFonts w:ascii="Arial" w:hAnsi="Arial"/>
          <w:b/>
        </w:rPr>
        <w:t>)</w:t>
      </w:r>
      <w:r w:rsidRPr="000328FA">
        <w:rPr>
          <w:rFonts w:ascii="Arial" w:hAnsi="Arial"/>
          <w:b/>
        </w:rPr>
        <w:t xml:space="preserve"> Větrání</w:t>
      </w:r>
      <w:proofErr w:type="gramEnd"/>
      <w:r w:rsidRPr="000328FA">
        <w:rPr>
          <w:rFonts w:ascii="Arial" w:hAnsi="Arial"/>
          <w:b/>
        </w:rPr>
        <w:t xml:space="preserve"> kuchyně</w:t>
      </w:r>
    </w:p>
    <w:p w:rsidR="00492D53" w:rsidRPr="000328FA" w:rsidRDefault="00492D53" w:rsidP="00492D53">
      <w:pPr>
        <w:pStyle w:val="Nadpis1"/>
        <w:keepLines w:val="0"/>
        <w:spacing w:before="0" w:line="240" w:lineRule="auto"/>
        <w:rPr>
          <w:rFonts w:ascii="Arial" w:hAnsi="Arial" w:cs="Arial"/>
          <w:color w:val="000000"/>
          <w:sz w:val="22"/>
          <w:szCs w:val="22"/>
        </w:rPr>
      </w:pPr>
      <w:bookmarkStart w:id="1" w:name="_Toc442033732"/>
      <w:bookmarkStart w:id="2" w:name="_Toc442034394"/>
      <w:bookmarkStart w:id="3" w:name="_Toc495045610"/>
      <w:bookmarkStart w:id="4" w:name="_Toc40198771"/>
      <w:proofErr w:type="spellStart"/>
      <w:r w:rsidRPr="000328FA">
        <w:rPr>
          <w:rFonts w:ascii="Arial" w:hAnsi="Arial" w:cs="Arial"/>
          <w:color w:val="000000"/>
          <w:sz w:val="22"/>
          <w:szCs w:val="22"/>
        </w:rPr>
        <w:t>AHU1</w:t>
      </w:r>
      <w:proofErr w:type="spellEnd"/>
      <w:r w:rsidRPr="000328FA">
        <w:rPr>
          <w:rFonts w:ascii="Arial" w:hAnsi="Arial" w:cs="Arial"/>
          <w:color w:val="000000"/>
          <w:sz w:val="22"/>
          <w:szCs w:val="22"/>
        </w:rPr>
        <w:t xml:space="preserve"> – Větrání kuchyně a jídelny</w:t>
      </w:r>
      <w:bookmarkEnd w:id="1"/>
      <w:bookmarkEnd w:id="2"/>
      <w:bookmarkEnd w:id="3"/>
      <w:bookmarkEnd w:id="4"/>
      <w:r w:rsidRPr="000328FA">
        <w:rPr>
          <w:rFonts w:ascii="Arial" w:hAnsi="Arial" w:cs="Arial"/>
          <w:color w:val="000000"/>
          <w:sz w:val="22"/>
          <w:szCs w:val="22"/>
        </w:rPr>
        <w:t xml:space="preserve">  </w:t>
      </w:r>
    </w:p>
    <w:p w:rsidR="00492D53" w:rsidRPr="000328FA" w:rsidRDefault="00492D53" w:rsidP="00492D53">
      <w:pPr>
        <w:pStyle w:val="Zkladntext2"/>
        <w:spacing w:after="0" w:line="240" w:lineRule="auto"/>
        <w:rPr>
          <w:rFonts w:ascii="Arial" w:hAnsi="Arial" w:cs="Arial"/>
          <w:sz w:val="22"/>
          <w:szCs w:val="22"/>
          <w:lang w:val="cs-CZ"/>
        </w:rPr>
      </w:pPr>
      <w:r w:rsidRPr="000328FA">
        <w:rPr>
          <w:rFonts w:ascii="Arial" w:hAnsi="Arial" w:cs="Arial"/>
          <w:sz w:val="22"/>
          <w:szCs w:val="22"/>
          <w:lang w:val="cs-CZ"/>
        </w:rPr>
        <w:t xml:space="preserve">Pro větrání kuchyně a jídelny je navržena nová vzduchotechnická jednotka MANDÍK </w:t>
      </w:r>
      <w:proofErr w:type="spellStart"/>
      <w:r w:rsidRPr="000328FA">
        <w:rPr>
          <w:rFonts w:ascii="Arial" w:hAnsi="Arial" w:cs="Arial"/>
          <w:sz w:val="22"/>
          <w:szCs w:val="22"/>
          <w:lang w:val="cs-CZ"/>
        </w:rPr>
        <w:t>M+36</w:t>
      </w:r>
      <w:proofErr w:type="spellEnd"/>
      <w:r w:rsidRPr="000328FA">
        <w:rPr>
          <w:rFonts w:ascii="Arial" w:hAnsi="Arial" w:cs="Arial"/>
          <w:sz w:val="22"/>
          <w:szCs w:val="22"/>
          <w:lang w:val="cs-CZ"/>
        </w:rPr>
        <w:t xml:space="preserve">  umístěná ve venkovním prostoru vedle objektu.   </w:t>
      </w:r>
    </w:p>
    <w:p w:rsidR="00492D53" w:rsidRPr="000328FA" w:rsidRDefault="00492D53" w:rsidP="00492D53">
      <w:pPr>
        <w:pStyle w:val="Zkladntext2"/>
        <w:spacing w:after="0" w:line="240" w:lineRule="auto"/>
        <w:rPr>
          <w:rFonts w:ascii="Arial" w:hAnsi="Arial" w:cs="Arial"/>
          <w:sz w:val="22"/>
          <w:szCs w:val="22"/>
          <w:lang w:val="cs-CZ"/>
        </w:rPr>
      </w:pPr>
      <w:r w:rsidRPr="000328FA">
        <w:rPr>
          <w:rFonts w:ascii="Arial" w:hAnsi="Arial" w:cs="Arial"/>
          <w:sz w:val="22"/>
          <w:szCs w:val="22"/>
          <w:lang w:val="cs-CZ"/>
        </w:rPr>
        <w:t xml:space="preserve">Jednotka bude nasávat čerstvý vzduch z venkovního prostoru. Přiváděný vzduch bude v jednotce upravován filtrací, ohřevem nebo chlazením. Následně bude pomocí potrubí přiváděn do prostoru varny a jídelny. Odváděný vzduch bude přiváděn zpět do </w:t>
      </w:r>
      <w:proofErr w:type="spellStart"/>
      <w:r w:rsidRPr="000328FA">
        <w:rPr>
          <w:rFonts w:ascii="Arial" w:hAnsi="Arial" w:cs="Arial"/>
          <w:sz w:val="22"/>
          <w:szCs w:val="22"/>
          <w:lang w:val="cs-CZ"/>
        </w:rPr>
        <w:t>VZT</w:t>
      </w:r>
      <w:proofErr w:type="spellEnd"/>
      <w:r w:rsidRPr="000328FA">
        <w:rPr>
          <w:rFonts w:ascii="Arial" w:hAnsi="Arial" w:cs="Arial"/>
          <w:sz w:val="22"/>
          <w:szCs w:val="22"/>
          <w:lang w:val="cs-CZ"/>
        </w:rPr>
        <w:t xml:space="preserve"> jednotky, která bude vybavena deskovým rekuperačním výměníkem. Následně bude vzduch vyfukován nad střechu. </w:t>
      </w:r>
    </w:p>
    <w:p w:rsidR="00492D53" w:rsidRPr="000328FA" w:rsidRDefault="00492D53" w:rsidP="00492D53">
      <w:pPr>
        <w:pStyle w:val="Zkladntext2"/>
        <w:spacing w:after="0" w:line="240" w:lineRule="auto"/>
        <w:rPr>
          <w:rFonts w:ascii="Arial" w:hAnsi="Arial" w:cs="Arial"/>
          <w:sz w:val="22"/>
          <w:szCs w:val="22"/>
          <w:lang w:val="cs-CZ"/>
        </w:rPr>
      </w:pPr>
      <w:r w:rsidRPr="000328FA">
        <w:rPr>
          <w:rFonts w:ascii="Arial" w:hAnsi="Arial" w:cs="Arial"/>
          <w:sz w:val="22"/>
          <w:szCs w:val="22"/>
          <w:lang w:val="cs-CZ"/>
        </w:rPr>
        <w:t>Vzduchotechnická jednotka je složena z těchto částí:</w:t>
      </w:r>
    </w:p>
    <w:p w:rsidR="00492D53" w:rsidRPr="000328FA" w:rsidRDefault="00492D53" w:rsidP="00492D53">
      <w:pPr>
        <w:pStyle w:val="Zkladntext2"/>
        <w:spacing w:after="0" w:line="240" w:lineRule="auto"/>
        <w:rPr>
          <w:rFonts w:ascii="Arial" w:hAnsi="Arial" w:cs="Arial"/>
          <w:sz w:val="22"/>
          <w:szCs w:val="22"/>
          <w:lang w:val="cs-CZ"/>
        </w:rPr>
      </w:pPr>
      <w:r w:rsidRPr="000328FA">
        <w:rPr>
          <w:rFonts w:ascii="Arial" w:hAnsi="Arial" w:cs="Arial"/>
          <w:sz w:val="22"/>
          <w:szCs w:val="22"/>
          <w:lang w:val="cs-CZ"/>
        </w:rPr>
        <w:t xml:space="preserve">Přívod vzduchu - klapka, filtr vzduchu </w:t>
      </w:r>
      <w:proofErr w:type="spellStart"/>
      <w:r w:rsidRPr="000328FA">
        <w:rPr>
          <w:rFonts w:ascii="Arial" w:hAnsi="Arial" w:cs="Arial"/>
          <w:sz w:val="22"/>
          <w:szCs w:val="22"/>
          <w:lang w:val="cs-CZ"/>
        </w:rPr>
        <w:t>EU7</w:t>
      </w:r>
      <w:proofErr w:type="spellEnd"/>
      <w:r w:rsidRPr="000328FA">
        <w:rPr>
          <w:rFonts w:ascii="Arial" w:hAnsi="Arial" w:cs="Arial"/>
          <w:sz w:val="22"/>
          <w:szCs w:val="22"/>
          <w:lang w:val="cs-CZ"/>
        </w:rPr>
        <w:t xml:space="preserve">, deskový výměník pro zpětné získávání tepla, vodní ohřívač vzduchu, přímý chladič, ventilátor, </w:t>
      </w:r>
    </w:p>
    <w:p w:rsidR="00492D53" w:rsidRPr="000328FA" w:rsidRDefault="00492D53" w:rsidP="00492D53">
      <w:pPr>
        <w:pStyle w:val="Zkladntext2"/>
        <w:spacing w:after="0" w:line="240" w:lineRule="auto"/>
        <w:rPr>
          <w:rFonts w:ascii="Arial" w:hAnsi="Arial" w:cs="Arial"/>
          <w:sz w:val="22"/>
          <w:szCs w:val="22"/>
          <w:lang w:val="cs-CZ"/>
        </w:rPr>
      </w:pPr>
      <w:r w:rsidRPr="000328FA">
        <w:rPr>
          <w:rFonts w:ascii="Arial" w:hAnsi="Arial" w:cs="Arial"/>
          <w:sz w:val="22"/>
          <w:szCs w:val="22"/>
          <w:lang w:val="cs-CZ"/>
        </w:rPr>
        <w:t xml:space="preserve">Odvod vzduchu – tukový filtr, filtr </w:t>
      </w:r>
      <w:proofErr w:type="spellStart"/>
      <w:r w:rsidRPr="000328FA">
        <w:rPr>
          <w:rFonts w:ascii="Arial" w:hAnsi="Arial" w:cs="Arial"/>
          <w:sz w:val="22"/>
          <w:szCs w:val="22"/>
          <w:lang w:val="cs-CZ"/>
        </w:rPr>
        <w:t>EU5</w:t>
      </w:r>
      <w:proofErr w:type="spellEnd"/>
      <w:r w:rsidRPr="000328FA">
        <w:rPr>
          <w:rFonts w:ascii="Arial" w:hAnsi="Arial" w:cs="Arial"/>
          <w:sz w:val="22"/>
          <w:szCs w:val="22"/>
          <w:lang w:val="cs-CZ"/>
        </w:rPr>
        <w:t>, ventilátor, klapka.</w:t>
      </w:r>
    </w:p>
    <w:p w:rsidR="00492D53" w:rsidRDefault="00492D53" w:rsidP="00492D53">
      <w:pPr>
        <w:pStyle w:val="Zkladntext2"/>
        <w:spacing w:after="0" w:line="240" w:lineRule="auto"/>
        <w:rPr>
          <w:rFonts w:ascii="Arial" w:hAnsi="Arial" w:cs="Arial"/>
          <w:sz w:val="22"/>
          <w:szCs w:val="22"/>
          <w:lang w:val="cs-CZ"/>
        </w:rPr>
      </w:pPr>
      <w:r w:rsidRPr="000328FA">
        <w:rPr>
          <w:rFonts w:ascii="Arial" w:hAnsi="Arial" w:cs="Arial"/>
          <w:sz w:val="22"/>
          <w:szCs w:val="22"/>
          <w:lang w:val="cs-CZ"/>
        </w:rPr>
        <w:t xml:space="preserve">Vzduchový výkon </w:t>
      </w:r>
      <w:proofErr w:type="spellStart"/>
      <w:r w:rsidRPr="000328FA">
        <w:rPr>
          <w:rFonts w:ascii="Arial" w:hAnsi="Arial" w:cs="Arial"/>
          <w:sz w:val="22"/>
          <w:szCs w:val="22"/>
          <w:lang w:val="cs-CZ"/>
        </w:rPr>
        <w:t>VZT</w:t>
      </w:r>
      <w:proofErr w:type="spellEnd"/>
      <w:r w:rsidRPr="000328FA">
        <w:rPr>
          <w:rFonts w:ascii="Arial" w:hAnsi="Arial" w:cs="Arial"/>
          <w:sz w:val="22"/>
          <w:szCs w:val="22"/>
          <w:lang w:val="cs-CZ"/>
        </w:rPr>
        <w:t xml:space="preserve"> jednotky je 25050 </w:t>
      </w:r>
      <w:proofErr w:type="spellStart"/>
      <w:r w:rsidRPr="000328FA">
        <w:rPr>
          <w:rFonts w:ascii="Arial" w:hAnsi="Arial" w:cs="Arial"/>
          <w:sz w:val="22"/>
          <w:szCs w:val="22"/>
          <w:lang w:val="cs-CZ"/>
        </w:rPr>
        <w:t>m3</w:t>
      </w:r>
      <w:proofErr w:type="spellEnd"/>
      <w:r w:rsidRPr="000328FA">
        <w:rPr>
          <w:rFonts w:ascii="Arial" w:hAnsi="Arial" w:cs="Arial"/>
          <w:sz w:val="22"/>
          <w:szCs w:val="22"/>
          <w:lang w:val="cs-CZ"/>
        </w:rPr>
        <w:t xml:space="preserve">/h pro přívod i odvod vzduchu. </w:t>
      </w:r>
    </w:p>
    <w:p w:rsidR="00492D53" w:rsidRDefault="00492D53" w:rsidP="00492D53">
      <w:pPr>
        <w:pStyle w:val="Zkladntext2"/>
        <w:spacing w:after="0" w:line="240" w:lineRule="auto"/>
        <w:rPr>
          <w:rFonts w:ascii="Arial" w:hAnsi="Arial" w:cs="Arial"/>
          <w:sz w:val="22"/>
          <w:szCs w:val="22"/>
          <w:lang w:val="cs-CZ"/>
        </w:rPr>
      </w:pPr>
      <w:r>
        <w:rPr>
          <w:rFonts w:ascii="Arial" w:hAnsi="Arial" w:cs="Arial"/>
          <w:sz w:val="22"/>
          <w:szCs w:val="22"/>
          <w:lang w:val="cs-CZ"/>
        </w:rPr>
        <w:t xml:space="preserve">Podrobně </w:t>
      </w:r>
      <w:proofErr w:type="spellStart"/>
      <w:r>
        <w:rPr>
          <w:rFonts w:ascii="Arial" w:hAnsi="Arial" w:cs="Arial"/>
          <w:sz w:val="22"/>
          <w:szCs w:val="22"/>
          <w:lang w:val="cs-CZ"/>
        </w:rPr>
        <w:t>TZ</w:t>
      </w:r>
      <w:proofErr w:type="spellEnd"/>
      <w:r>
        <w:rPr>
          <w:rFonts w:ascii="Arial" w:hAnsi="Arial" w:cs="Arial"/>
          <w:sz w:val="22"/>
          <w:szCs w:val="22"/>
          <w:lang w:val="cs-CZ"/>
        </w:rPr>
        <w:t xml:space="preserve"> </w:t>
      </w:r>
      <w:proofErr w:type="spellStart"/>
      <w:r>
        <w:rPr>
          <w:rFonts w:ascii="Arial" w:hAnsi="Arial" w:cs="Arial"/>
          <w:sz w:val="22"/>
          <w:szCs w:val="22"/>
          <w:lang w:val="cs-CZ"/>
        </w:rPr>
        <w:t>VZT</w:t>
      </w:r>
      <w:proofErr w:type="spellEnd"/>
    </w:p>
    <w:p w:rsidR="00492D53" w:rsidRDefault="00492D53" w:rsidP="00492D53">
      <w:pPr>
        <w:pStyle w:val="Zkladntext2"/>
        <w:spacing w:after="0" w:line="240" w:lineRule="auto"/>
        <w:rPr>
          <w:rFonts w:ascii="Arial" w:hAnsi="Arial" w:cs="Arial"/>
          <w:b/>
          <w:sz w:val="22"/>
          <w:szCs w:val="22"/>
          <w:lang w:val="cs-CZ"/>
        </w:rPr>
      </w:pPr>
      <w:proofErr w:type="spellStart"/>
      <w:proofErr w:type="gramStart"/>
      <w:r>
        <w:rPr>
          <w:rFonts w:ascii="Arial" w:hAnsi="Arial" w:cs="Arial"/>
          <w:b/>
          <w:sz w:val="22"/>
          <w:szCs w:val="22"/>
          <w:lang w:val="cs-CZ"/>
        </w:rPr>
        <w:t>h.10</w:t>
      </w:r>
      <w:proofErr w:type="spellEnd"/>
      <w:proofErr w:type="gramEnd"/>
      <w:r>
        <w:rPr>
          <w:rFonts w:ascii="Arial" w:hAnsi="Arial" w:cs="Arial"/>
          <w:b/>
          <w:sz w:val="22"/>
          <w:szCs w:val="22"/>
          <w:lang w:val="cs-CZ"/>
        </w:rPr>
        <w:t>) Chlazení:</w:t>
      </w:r>
    </w:p>
    <w:p w:rsidR="00492D53" w:rsidRPr="000328FA" w:rsidRDefault="00492D53" w:rsidP="00492D53">
      <w:pPr>
        <w:pStyle w:val="Nadpis1"/>
        <w:keepLines w:val="0"/>
        <w:spacing w:before="0" w:line="240" w:lineRule="auto"/>
        <w:rPr>
          <w:rFonts w:ascii="Arial" w:hAnsi="Arial" w:cs="Arial"/>
          <w:color w:val="000000"/>
          <w:sz w:val="22"/>
          <w:szCs w:val="22"/>
        </w:rPr>
      </w:pPr>
      <w:bookmarkStart w:id="5" w:name="_Toc442033736"/>
      <w:bookmarkStart w:id="6" w:name="_Toc442034398"/>
      <w:bookmarkStart w:id="7" w:name="_Toc495045614"/>
      <w:bookmarkStart w:id="8" w:name="_Toc40198775"/>
      <w:proofErr w:type="spellStart"/>
      <w:r w:rsidRPr="000328FA">
        <w:rPr>
          <w:rFonts w:ascii="Arial" w:hAnsi="Arial" w:cs="Arial"/>
          <w:color w:val="000000"/>
          <w:sz w:val="22"/>
          <w:szCs w:val="22"/>
        </w:rPr>
        <w:t>CH1.1</w:t>
      </w:r>
      <w:proofErr w:type="spellEnd"/>
      <w:r w:rsidRPr="000328FA">
        <w:rPr>
          <w:rFonts w:ascii="Arial" w:hAnsi="Arial" w:cs="Arial"/>
          <w:color w:val="000000"/>
          <w:sz w:val="22"/>
          <w:szCs w:val="22"/>
        </w:rPr>
        <w:t xml:space="preserve"> – chlazení el. rozvodny.</w:t>
      </w:r>
      <w:bookmarkEnd w:id="5"/>
      <w:bookmarkEnd w:id="6"/>
      <w:bookmarkEnd w:id="7"/>
      <w:bookmarkEnd w:id="8"/>
      <w:r w:rsidRPr="000328FA">
        <w:rPr>
          <w:rFonts w:ascii="Arial" w:hAnsi="Arial" w:cs="Arial"/>
          <w:color w:val="000000"/>
          <w:sz w:val="22"/>
          <w:szCs w:val="22"/>
        </w:rPr>
        <w:t xml:space="preserve"> </w:t>
      </w:r>
    </w:p>
    <w:p w:rsidR="00492D53" w:rsidRPr="0085289B" w:rsidRDefault="00492D53" w:rsidP="00492D53">
      <w:pPr>
        <w:spacing w:after="0"/>
        <w:jc w:val="both"/>
        <w:rPr>
          <w:rFonts w:ascii="Arial" w:hAnsi="Arial" w:cs="Arial"/>
          <w:color w:val="000000" w:themeColor="text1"/>
        </w:rPr>
      </w:pPr>
      <w:r w:rsidRPr="000328FA">
        <w:rPr>
          <w:rFonts w:ascii="Arial" w:hAnsi="Arial" w:cs="Arial"/>
        </w:rPr>
        <w:t xml:space="preserve">Pro vychlazování prostoru rozvodny je navržena chladicí split jednotka sestávající z jedné venkovní a jedné vnitřní nástěnné jednotky. Venkovní jednotka je umístěná na fasádě a je s vnitřní jednotkou propojena potrubím s chladivem a komunikačním kabelem. </w:t>
      </w:r>
      <w:r w:rsidRPr="0085289B">
        <w:rPr>
          <w:rFonts w:ascii="Arial" w:hAnsi="Arial" w:cs="Arial"/>
          <w:color w:val="000000" w:themeColor="text1"/>
        </w:rPr>
        <w:t xml:space="preserve">Vnitřní jednotka je ovládaná pomocí nástěnného ovladače.   </w:t>
      </w:r>
    </w:p>
    <w:p w:rsidR="00492D53" w:rsidRPr="000328FA" w:rsidRDefault="00492D53" w:rsidP="00492D53">
      <w:pPr>
        <w:spacing w:after="0"/>
        <w:jc w:val="both"/>
        <w:rPr>
          <w:rFonts w:ascii="Arial" w:hAnsi="Arial" w:cs="Arial"/>
        </w:rPr>
      </w:pPr>
      <w:r w:rsidRPr="000328FA">
        <w:rPr>
          <w:rFonts w:ascii="Arial" w:hAnsi="Arial" w:cs="Arial"/>
        </w:rPr>
        <w:t xml:space="preserve">Chladicí výkon vnitřní jednotky je 3,5 kW.   </w:t>
      </w:r>
    </w:p>
    <w:p w:rsidR="00492D53" w:rsidRPr="000328FA" w:rsidRDefault="00492D53" w:rsidP="00492D53">
      <w:pPr>
        <w:pStyle w:val="Nadpis1"/>
        <w:keepLines w:val="0"/>
        <w:spacing w:before="0" w:line="240" w:lineRule="auto"/>
        <w:rPr>
          <w:rFonts w:ascii="Arial" w:hAnsi="Arial" w:cs="Arial"/>
          <w:color w:val="000000"/>
          <w:sz w:val="22"/>
          <w:szCs w:val="22"/>
        </w:rPr>
      </w:pPr>
      <w:bookmarkStart w:id="9" w:name="_Toc442033737"/>
      <w:bookmarkStart w:id="10" w:name="_Toc442034399"/>
      <w:bookmarkStart w:id="11" w:name="_Toc495045615"/>
      <w:bookmarkStart w:id="12" w:name="_Toc40198776"/>
      <w:proofErr w:type="spellStart"/>
      <w:r w:rsidRPr="000328FA">
        <w:rPr>
          <w:rFonts w:ascii="Arial" w:hAnsi="Arial" w:cs="Arial"/>
          <w:color w:val="000000"/>
          <w:sz w:val="22"/>
          <w:szCs w:val="22"/>
        </w:rPr>
        <w:t>CH1.2</w:t>
      </w:r>
      <w:proofErr w:type="spellEnd"/>
      <w:r w:rsidRPr="000328FA">
        <w:rPr>
          <w:rFonts w:ascii="Arial" w:hAnsi="Arial" w:cs="Arial"/>
          <w:color w:val="000000"/>
          <w:sz w:val="22"/>
          <w:szCs w:val="22"/>
        </w:rPr>
        <w:t xml:space="preserve"> – </w:t>
      </w:r>
      <w:bookmarkEnd w:id="9"/>
      <w:bookmarkEnd w:id="10"/>
      <w:bookmarkEnd w:id="11"/>
      <w:r w:rsidRPr="000328FA">
        <w:rPr>
          <w:rFonts w:ascii="Arial" w:hAnsi="Arial" w:cs="Arial"/>
          <w:color w:val="000000"/>
          <w:sz w:val="22"/>
          <w:szCs w:val="22"/>
        </w:rPr>
        <w:t xml:space="preserve">Zdroj chladu pro </w:t>
      </w:r>
      <w:proofErr w:type="spellStart"/>
      <w:r w:rsidRPr="000328FA">
        <w:rPr>
          <w:rFonts w:ascii="Arial" w:hAnsi="Arial" w:cs="Arial"/>
          <w:color w:val="000000"/>
          <w:sz w:val="22"/>
          <w:szCs w:val="22"/>
        </w:rPr>
        <w:t>VZT</w:t>
      </w:r>
      <w:proofErr w:type="spellEnd"/>
      <w:r w:rsidRPr="000328FA">
        <w:rPr>
          <w:rFonts w:ascii="Arial" w:hAnsi="Arial" w:cs="Arial"/>
          <w:color w:val="000000"/>
          <w:sz w:val="22"/>
          <w:szCs w:val="22"/>
        </w:rPr>
        <w:t xml:space="preserve"> jednotku </w:t>
      </w:r>
      <w:proofErr w:type="spellStart"/>
      <w:r w:rsidRPr="000328FA">
        <w:rPr>
          <w:rFonts w:ascii="Arial" w:hAnsi="Arial" w:cs="Arial"/>
          <w:color w:val="000000"/>
          <w:sz w:val="22"/>
          <w:szCs w:val="22"/>
        </w:rPr>
        <w:t>AHU</w:t>
      </w:r>
      <w:proofErr w:type="spellEnd"/>
      <w:r w:rsidRPr="000328FA">
        <w:rPr>
          <w:rFonts w:ascii="Arial" w:hAnsi="Arial" w:cs="Arial"/>
          <w:color w:val="000000"/>
          <w:sz w:val="22"/>
          <w:szCs w:val="22"/>
        </w:rPr>
        <w:t xml:space="preserve"> 1</w:t>
      </w:r>
      <w:bookmarkEnd w:id="12"/>
    </w:p>
    <w:p w:rsidR="00492D53" w:rsidRPr="000328FA" w:rsidRDefault="00492D53" w:rsidP="00492D53">
      <w:pPr>
        <w:spacing w:after="0"/>
        <w:jc w:val="both"/>
        <w:rPr>
          <w:rFonts w:ascii="Arial" w:hAnsi="Arial" w:cs="Arial"/>
        </w:rPr>
      </w:pPr>
      <w:bookmarkStart w:id="13" w:name="_Toc442033738"/>
      <w:bookmarkStart w:id="14" w:name="_Toc442034400"/>
      <w:bookmarkStart w:id="15" w:name="_Toc495045616"/>
      <w:r w:rsidRPr="000328FA">
        <w:rPr>
          <w:rFonts w:ascii="Arial" w:hAnsi="Arial" w:cs="Arial"/>
        </w:rPr>
        <w:t xml:space="preserve">Pro předchlazování větracího vzduchu je navržena venkovní kondenzační jednotka propojená s přímým výparníkem umístěným ve vzduchotechnické jednotce </w:t>
      </w:r>
      <w:proofErr w:type="spellStart"/>
      <w:r w:rsidRPr="000328FA">
        <w:rPr>
          <w:rFonts w:ascii="Arial" w:hAnsi="Arial" w:cs="Arial"/>
        </w:rPr>
        <w:t>AHU1</w:t>
      </w:r>
      <w:proofErr w:type="spellEnd"/>
      <w:r w:rsidRPr="000328FA">
        <w:rPr>
          <w:rFonts w:ascii="Arial" w:hAnsi="Arial" w:cs="Arial"/>
        </w:rPr>
        <w:t xml:space="preserve">. </w:t>
      </w:r>
    </w:p>
    <w:p w:rsidR="00492D53" w:rsidRPr="000328FA" w:rsidRDefault="00492D53" w:rsidP="00492D53">
      <w:pPr>
        <w:spacing w:after="0"/>
        <w:jc w:val="both"/>
        <w:rPr>
          <w:rFonts w:ascii="Arial" w:hAnsi="Arial" w:cs="Arial"/>
        </w:rPr>
      </w:pPr>
      <w:r w:rsidRPr="000328FA">
        <w:rPr>
          <w:rFonts w:ascii="Arial" w:hAnsi="Arial" w:cs="Arial"/>
        </w:rPr>
        <w:t>Venkovní jednotka je umístěna ve venkovním prostoru na severní straně objektu a je s </w:t>
      </w:r>
      <w:proofErr w:type="spellStart"/>
      <w:r w:rsidRPr="000328FA">
        <w:rPr>
          <w:rFonts w:ascii="Arial" w:hAnsi="Arial" w:cs="Arial"/>
        </w:rPr>
        <w:t>AHU1</w:t>
      </w:r>
      <w:proofErr w:type="spellEnd"/>
      <w:r w:rsidRPr="000328FA">
        <w:rPr>
          <w:rFonts w:ascii="Arial" w:hAnsi="Arial" w:cs="Arial"/>
        </w:rPr>
        <w:t xml:space="preserve"> propojena potrubím s chladivem a komunikačním kabelem. Chladicí výkon jednotky je 134,4 kW.   </w:t>
      </w:r>
    </w:p>
    <w:bookmarkEnd w:id="13"/>
    <w:bookmarkEnd w:id="14"/>
    <w:bookmarkEnd w:id="15"/>
    <w:p w:rsidR="00492D53" w:rsidRDefault="00492D53" w:rsidP="00492D53">
      <w:pPr>
        <w:pStyle w:val="Default"/>
        <w:rPr>
          <w:b/>
          <w:sz w:val="22"/>
          <w:szCs w:val="22"/>
        </w:rPr>
      </w:pPr>
      <w:r w:rsidRPr="00095ED8">
        <w:rPr>
          <w:b/>
          <w:sz w:val="22"/>
          <w:szCs w:val="22"/>
        </w:rPr>
        <w:t>i) základní předpoklady výstavby - časové údaje o realizaci stavby, členění na etapy</w:t>
      </w:r>
      <w:r>
        <w:rPr>
          <w:b/>
          <w:sz w:val="22"/>
          <w:szCs w:val="22"/>
        </w:rPr>
        <w:t>:</w:t>
      </w:r>
    </w:p>
    <w:p w:rsidR="00492D53" w:rsidRPr="00CE06F6" w:rsidRDefault="00492D53" w:rsidP="00492D53">
      <w:pPr>
        <w:spacing w:after="0"/>
        <w:rPr>
          <w:rFonts w:ascii="Arial" w:hAnsi="Arial" w:cs="Arial"/>
          <w:color w:val="000000"/>
        </w:rPr>
      </w:pPr>
      <w:r w:rsidRPr="00CE06F6">
        <w:rPr>
          <w:rFonts w:ascii="Arial" w:hAnsi="Arial" w:cs="Arial"/>
          <w:color w:val="000000"/>
        </w:rPr>
        <w:t>Předpokládané zahájení stavby:</w:t>
      </w:r>
      <w:r w:rsidRPr="00CE06F6">
        <w:rPr>
          <w:rFonts w:ascii="Arial" w:hAnsi="Arial" w:cs="Arial"/>
          <w:color w:val="000000"/>
        </w:rPr>
        <w:tab/>
      </w:r>
      <w:r w:rsidRPr="00CE06F6">
        <w:rPr>
          <w:rFonts w:ascii="Arial" w:hAnsi="Arial" w:cs="Arial"/>
          <w:color w:val="000000"/>
        </w:rPr>
        <w:tab/>
      </w:r>
      <w:r w:rsidRPr="00CE06F6">
        <w:rPr>
          <w:rFonts w:ascii="Arial" w:hAnsi="Arial" w:cs="Arial"/>
          <w:color w:val="000000"/>
        </w:rPr>
        <w:tab/>
      </w:r>
      <w:r>
        <w:rPr>
          <w:rFonts w:ascii="Arial" w:hAnsi="Arial" w:cs="Arial"/>
          <w:color w:val="000000"/>
        </w:rPr>
        <w:t>06</w:t>
      </w:r>
      <w:r w:rsidRPr="00CE06F6">
        <w:rPr>
          <w:rFonts w:ascii="Arial" w:hAnsi="Arial" w:cs="Arial"/>
          <w:color w:val="000000"/>
        </w:rPr>
        <w:t>/20</w:t>
      </w:r>
      <w:r>
        <w:rPr>
          <w:rFonts w:ascii="Arial" w:hAnsi="Arial" w:cs="Arial"/>
          <w:color w:val="000000"/>
        </w:rPr>
        <w:t>20</w:t>
      </w:r>
    </w:p>
    <w:p w:rsidR="00492D53" w:rsidRPr="00CE06F6" w:rsidRDefault="00492D53" w:rsidP="00492D53">
      <w:pPr>
        <w:spacing w:after="0"/>
        <w:rPr>
          <w:rFonts w:ascii="Arial" w:hAnsi="Arial" w:cs="Arial"/>
          <w:color w:val="000000"/>
        </w:rPr>
      </w:pPr>
      <w:r w:rsidRPr="00CE06F6">
        <w:rPr>
          <w:rFonts w:ascii="Arial" w:hAnsi="Arial" w:cs="Arial"/>
          <w:color w:val="000000"/>
        </w:rPr>
        <w:t>Předpokládaná lhůta výstavby:</w:t>
      </w:r>
      <w:r w:rsidRPr="00CE06F6">
        <w:rPr>
          <w:rFonts w:ascii="Arial" w:hAnsi="Arial" w:cs="Arial"/>
          <w:color w:val="000000"/>
        </w:rPr>
        <w:tab/>
      </w:r>
      <w:r w:rsidRPr="00CE06F6">
        <w:rPr>
          <w:rFonts w:ascii="Arial" w:hAnsi="Arial" w:cs="Arial"/>
          <w:color w:val="000000"/>
        </w:rPr>
        <w:tab/>
      </w:r>
      <w:r w:rsidRPr="00CE06F6">
        <w:rPr>
          <w:rFonts w:ascii="Arial" w:hAnsi="Arial" w:cs="Arial"/>
          <w:color w:val="000000"/>
        </w:rPr>
        <w:tab/>
      </w:r>
      <w:r>
        <w:rPr>
          <w:rFonts w:ascii="Arial" w:hAnsi="Arial" w:cs="Arial"/>
          <w:color w:val="000000"/>
        </w:rPr>
        <w:t xml:space="preserve">3 </w:t>
      </w:r>
      <w:r w:rsidRPr="00CE06F6">
        <w:rPr>
          <w:rFonts w:ascii="Arial" w:hAnsi="Arial" w:cs="Arial"/>
          <w:color w:val="000000"/>
        </w:rPr>
        <w:t>měsíc</w:t>
      </w:r>
      <w:r>
        <w:rPr>
          <w:rFonts w:ascii="Arial" w:hAnsi="Arial" w:cs="Arial"/>
          <w:color w:val="000000"/>
        </w:rPr>
        <w:t>e</w:t>
      </w:r>
    </w:p>
    <w:p w:rsidR="00492D53" w:rsidRPr="00CE06F6" w:rsidRDefault="00492D53" w:rsidP="00492D53">
      <w:pPr>
        <w:spacing w:after="0"/>
        <w:rPr>
          <w:rFonts w:ascii="Arial" w:hAnsi="Arial" w:cs="Arial"/>
          <w:color w:val="000000"/>
        </w:rPr>
      </w:pPr>
      <w:r w:rsidRPr="00CE06F6">
        <w:rPr>
          <w:rFonts w:ascii="Arial" w:hAnsi="Arial" w:cs="Arial"/>
          <w:color w:val="000000"/>
        </w:rPr>
        <w:t>Předpokládané dokončení stavby:</w:t>
      </w:r>
      <w:r w:rsidRPr="00CE06F6">
        <w:rPr>
          <w:rFonts w:ascii="Arial" w:hAnsi="Arial" w:cs="Arial"/>
          <w:color w:val="000000"/>
        </w:rPr>
        <w:tab/>
      </w:r>
      <w:r w:rsidRPr="00CE06F6">
        <w:rPr>
          <w:rFonts w:ascii="Arial" w:hAnsi="Arial" w:cs="Arial"/>
          <w:color w:val="000000"/>
        </w:rPr>
        <w:tab/>
      </w:r>
      <w:r>
        <w:rPr>
          <w:rFonts w:ascii="Arial" w:hAnsi="Arial" w:cs="Arial"/>
          <w:color w:val="000000"/>
        </w:rPr>
        <w:tab/>
        <w:t>09</w:t>
      </w:r>
      <w:r w:rsidRPr="00CE06F6">
        <w:rPr>
          <w:rFonts w:ascii="Arial" w:hAnsi="Arial" w:cs="Arial"/>
          <w:color w:val="000000"/>
        </w:rPr>
        <w:t>/20</w:t>
      </w:r>
      <w:r>
        <w:rPr>
          <w:rFonts w:ascii="Arial" w:hAnsi="Arial" w:cs="Arial"/>
          <w:color w:val="000000"/>
        </w:rPr>
        <w:t>20</w:t>
      </w:r>
    </w:p>
    <w:p w:rsidR="00492D53" w:rsidRDefault="00492D53" w:rsidP="00492D53">
      <w:pPr>
        <w:pStyle w:val="Default"/>
        <w:rPr>
          <w:b/>
          <w:sz w:val="22"/>
          <w:szCs w:val="22"/>
        </w:rPr>
      </w:pPr>
    </w:p>
    <w:p w:rsidR="00492D53" w:rsidRDefault="00492D53" w:rsidP="00492D53">
      <w:pPr>
        <w:pStyle w:val="Default"/>
        <w:rPr>
          <w:b/>
          <w:sz w:val="22"/>
          <w:szCs w:val="22"/>
        </w:rPr>
      </w:pPr>
      <w:r w:rsidRPr="00095ED8">
        <w:rPr>
          <w:b/>
          <w:sz w:val="22"/>
          <w:szCs w:val="22"/>
        </w:rPr>
        <w:lastRenderedPageBreak/>
        <w:t>j) orientační náklady stavby</w:t>
      </w:r>
      <w:r>
        <w:rPr>
          <w:b/>
          <w:sz w:val="22"/>
          <w:szCs w:val="22"/>
        </w:rPr>
        <w:t>:</w:t>
      </w:r>
    </w:p>
    <w:p w:rsidR="00492D53" w:rsidRDefault="00492D53" w:rsidP="00492D53">
      <w:pPr>
        <w:pStyle w:val="Default"/>
        <w:rPr>
          <w:sz w:val="22"/>
          <w:szCs w:val="22"/>
        </w:rPr>
      </w:pPr>
      <w:r w:rsidRPr="00CE06F6">
        <w:rPr>
          <w:sz w:val="22"/>
          <w:szCs w:val="22"/>
        </w:rPr>
        <w:t xml:space="preserve">Jsou uvedeny </w:t>
      </w:r>
      <w:r>
        <w:rPr>
          <w:sz w:val="22"/>
          <w:szCs w:val="22"/>
        </w:rPr>
        <w:t>v rozpočtu stavby a výkazu výměr, který je součástí této dokumentace.</w:t>
      </w:r>
    </w:p>
    <w:p w:rsidR="00492D53" w:rsidRPr="00A04457" w:rsidRDefault="00492D53" w:rsidP="00492D53">
      <w:pPr>
        <w:pStyle w:val="Default"/>
        <w:rPr>
          <w:color w:val="FF0000"/>
          <w:sz w:val="22"/>
          <w:szCs w:val="22"/>
        </w:rPr>
      </w:pPr>
    </w:p>
    <w:p w:rsidR="00492D53" w:rsidRPr="00557917" w:rsidRDefault="00492D53" w:rsidP="00492D53">
      <w:pPr>
        <w:pStyle w:val="Default"/>
        <w:rPr>
          <w:b/>
          <w:color w:val="auto"/>
          <w:sz w:val="22"/>
          <w:szCs w:val="22"/>
        </w:rPr>
      </w:pPr>
      <w:proofErr w:type="spellStart"/>
      <w:proofErr w:type="gramStart"/>
      <w:r w:rsidRPr="00557917">
        <w:rPr>
          <w:b/>
          <w:color w:val="auto"/>
          <w:sz w:val="22"/>
          <w:szCs w:val="22"/>
        </w:rPr>
        <w:t>B.2.2</w:t>
      </w:r>
      <w:proofErr w:type="spellEnd"/>
      <w:proofErr w:type="gramEnd"/>
      <w:r w:rsidRPr="00557917">
        <w:rPr>
          <w:b/>
          <w:color w:val="auto"/>
          <w:sz w:val="22"/>
          <w:szCs w:val="22"/>
        </w:rPr>
        <w:t xml:space="preserve"> Celkové urbanistické a architektonické řešení</w:t>
      </w:r>
      <w:r>
        <w:rPr>
          <w:b/>
          <w:color w:val="auto"/>
          <w:sz w:val="22"/>
          <w:szCs w:val="22"/>
        </w:rPr>
        <w:t>.</w:t>
      </w:r>
      <w:r w:rsidRPr="00557917">
        <w:rPr>
          <w:b/>
          <w:color w:val="auto"/>
          <w:sz w:val="22"/>
          <w:szCs w:val="22"/>
        </w:rPr>
        <w:t xml:space="preserve"> </w:t>
      </w:r>
    </w:p>
    <w:p w:rsidR="00492D53" w:rsidRPr="00557917" w:rsidRDefault="00492D53" w:rsidP="00492D53">
      <w:pPr>
        <w:pStyle w:val="Default"/>
        <w:rPr>
          <w:b/>
          <w:color w:val="auto"/>
          <w:sz w:val="22"/>
          <w:szCs w:val="22"/>
        </w:rPr>
      </w:pPr>
      <w:r w:rsidRPr="00557917">
        <w:rPr>
          <w:b/>
          <w:color w:val="auto"/>
          <w:sz w:val="22"/>
          <w:szCs w:val="22"/>
        </w:rPr>
        <w:t>a) urbanismus - územní regulace, kompozice prostorového řešení:</w:t>
      </w:r>
    </w:p>
    <w:p w:rsidR="00492D53" w:rsidRPr="00557917" w:rsidRDefault="00492D53" w:rsidP="00492D53">
      <w:pPr>
        <w:pStyle w:val="Default"/>
        <w:rPr>
          <w:color w:val="auto"/>
          <w:sz w:val="22"/>
          <w:szCs w:val="22"/>
        </w:rPr>
      </w:pPr>
      <w:r w:rsidRPr="00557917">
        <w:rPr>
          <w:color w:val="auto"/>
          <w:sz w:val="22"/>
          <w:szCs w:val="22"/>
        </w:rPr>
        <w:t>Těchto ukazatelů se stavba nedotýká.</w:t>
      </w:r>
      <w:r>
        <w:rPr>
          <w:color w:val="auto"/>
          <w:sz w:val="22"/>
          <w:szCs w:val="22"/>
        </w:rPr>
        <w:t xml:space="preserve"> Stavba je prováděna uvnitř areálu ZŠ Komenského v Domažlicích. </w:t>
      </w:r>
      <w:proofErr w:type="spellStart"/>
      <w:r>
        <w:rPr>
          <w:color w:val="auto"/>
          <w:sz w:val="22"/>
          <w:szCs w:val="22"/>
        </w:rPr>
        <w:t>VZT</w:t>
      </w:r>
      <w:proofErr w:type="spellEnd"/>
      <w:r>
        <w:rPr>
          <w:color w:val="auto"/>
          <w:sz w:val="22"/>
          <w:szCs w:val="22"/>
        </w:rPr>
        <w:t xml:space="preserve"> jednotka je umístěna ve dvoře objektu ZŠ ze západní strany stravovacího pavilonu.</w:t>
      </w:r>
    </w:p>
    <w:p w:rsidR="00492D53" w:rsidRPr="00557917" w:rsidRDefault="00492D53" w:rsidP="00492D53">
      <w:pPr>
        <w:tabs>
          <w:tab w:val="left" w:pos="851"/>
        </w:tabs>
        <w:spacing w:after="0"/>
        <w:jc w:val="both"/>
        <w:rPr>
          <w:rFonts w:ascii="Arial" w:hAnsi="Arial" w:cs="Arial"/>
          <w:b/>
        </w:rPr>
      </w:pPr>
      <w:r w:rsidRPr="00557917">
        <w:rPr>
          <w:rFonts w:ascii="Arial" w:hAnsi="Arial" w:cs="Arial"/>
          <w:b/>
        </w:rPr>
        <w:t xml:space="preserve">b) architektonické řešení - kompozice tvarového řešení, materiálové a barevné řešení: </w:t>
      </w:r>
    </w:p>
    <w:p w:rsidR="00492D53" w:rsidRPr="00557917" w:rsidRDefault="00492D53" w:rsidP="00492D53">
      <w:pPr>
        <w:widowControl w:val="0"/>
        <w:autoSpaceDE w:val="0"/>
        <w:autoSpaceDN w:val="0"/>
        <w:adjustRightInd w:val="0"/>
        <w:spacing w:after="0"/>
        <w:jc w:val="both"/>
        <w:rPr>
          <w:rFonts w:ascii="Arial" w:hAnsi="Arial" w:cs="Arial"/>
        </w:rPr>
      </w:pPr>
      <w:r w:rsidRPr="00557917">
        <w:rPr>
          <w:rFonts w:ascii="Arial" w:hAnsi="Arial" w:cs="Arial"/>
        </w:rPr>
        <w:t xml:space="preserve">Jedná se rekonstrukci kotelny, </w:t>
      </w:r>
      <w:proofErr w:type="spellStart"/>
      <w:r>
        <w:rPr>
          <w:rFonts w:ascii="Arial" w:hAnsi="Arial" w:cs="Arial"/>
        </w:rPr>
        <w:t>VZT</w:t>
      </w:r>
      <w:proofErr w:type="spellEnd"/>
      <w:r>
        <w:rPr>
          <w:rFonts w:ascii="Arial" w:hAnsi="Arial" w:cs="Arial"/>
        </w:rPr>
        <w:t xml:space="preserve"> a vytápění </w:t>
      </w:r>
      <w:r w:rsidRPr="00557917">
        <w:rPr>
          <w:rFonts w:ascii="Arial" w:hAnsi="Arial" w:cs="Arial"/>
        </w:rPr>
        <w:t xml:space="preserve">kuchyně a jídelny v objektu ZŠ Komenského v Domažlicích, které navazuje na již provedené rekonstrukční práce. Jedná se kompletní rekonstrukci </w:t>
      </w:r>
      <w:r>
        <w:rPr>
          <w:rFonts w:ascii="Arial" w:hAnsi="Arial" w:cs="Arial"/>
        </w:rPr>
        <w:t xml:space="preserve">větrání a vytápění </w:t>
      </w:r>
      <w:r w:rsidRPr="00557917">
        <w:rPr>
          <w:rFonts w:ascii="Arial" w:hAnsi="Arial" w:cs="Arial"/>
        </w:rPr>
        <w:t>školní kotelny, včetně výměny kotlů,</w:t>
      </w:r>
      <w:r>
        <w:rPr>
          <w:rFonts w:ascii="Arial" w:hAnsi="Arial" w:cs="Arial"/>
        </w:rPr>
        <w:t xml:space="preserve"> rozvodů,</w:t>
      </w:r>
      <w:r w:rsidRPr="00557917">
        <w:rPr>
          <w:rFonts w:ascii="Arial" w:hAnsi="Arial" w:cs="Arial"/>
        </w:rPr>
        <w:t xml:space="preserve"> </w:t>
      </w:r>
      <w:proofErr w:type="spellStart"/>
      <w:proofErr w:type="gramStart"/>
      <w:r w:rsidRPr="00557917">
        <w:rPr>
          <w:rFonts w:ascii="Arial" w:hAnsi="Arial" w:cs="Arial"/>
        </w:rPr>
        <w:t>větrání,</w:t>
      </w:r>
      <w:r>
        <w:rPr>
          <w:rFonts w:ascii="Arial" w:hAnsi="Arial" w:cs="Arial"/>
        </w:rPr>
        <w:t>chlazení</w:t>
      </w:r>
      <w:proofErr w:type="spellEnd"/>
      <w:proofErr w:type="gramEnd"/>
      <w:r>
        <w:rPr>
          <w:rFonts w:ascii="Arial" w:hAnsi="Arial" w:cs="Arial"/>
        </w:rPr>
        <w:t>,</w:t>
      </w:r>
      <w:r w:rsidRPr="00557917">
        <w:rPr>
          <w:rFonts w:ascii="Arial" w:hAnsi="Arial" w:cs="Arial"/>
        </w:rPr>
        <w:t xml:space="preserve"> ohřevu </w:t>
      </w:r>
      <w:r>
        <w:rPr>
          <w:rFonts w:ascii="Arial" w:hAnsi="Arial" w:cs="Arial"/>
        </w:rPr>
        <w:t xml:space="preserve">studené i </w:t>
      </w:r>
      <w:r w:rsidRPr="00557917">
        <w:rPr>
          <w:rFonts w:ascii="Arial" w:hAnsi="Arial" w:cs="Arial"/>
        </w:rPr>
        <w:t>teplé vody,</w:t>
      </w:r>
      <w:r>
        <w:rPr>
          <w:rFonts w:ascii="Arial" w:hAnsi="Arial" w:cs="Arial"/>
        </w:rPr>
        <w:t xml:space="preserve"> kanalizace,</w:t>
      </w:r>
      <w:r w:rsidRPr="00557917">
        <w:rPr>
          <w:rFonts w:ascii="Arial" w:hAnsi="Arial" w:cs="Arial"/>
        </w:rPr>
        <w:t xml:space="preserve"> </w:t>
      </w:r>
      <w:proofErr w:type="spellStart"/>
      <w:r w:rsidRPr="00557917">
        <w:rPr>
          <w:rFonts w:ascii="Arial" w:hAnsi="Arial" w:cs="Arial"/>
        </w:rPr>
        <w:t>MaR</w:t>
      </w:r>
      <w:proofErr w:type="spellEnd"/>
      <w:r w:rsidRPr="00557917">
        <w:rPr>
          <w:rFonts w:ascii="Arial" w:hAnsi="Arial" w:cs="Arial"/>
        </w:rPr>
        <w:t>, elektroinstalace, apod.</w:t>
      </w:r>
    </w:p>
    <w:p w:rsidR="00492D53" w:rsidRPr="00557917" w:rsidRDefault="00492D53" w:rsidP="00492D53">
      <w:pPr>
        <w:widowControl w:val="0"/>
        <w:autoSpaceDE w:val="0"/>
        <w:autoSpaceDN w:val="0"/>
        <w:adjustRightInd w:val="0"/>
        <w:spacing w:after="0"/>
        <w:jc w:val="both"/>
        <w:rPr>
          <w:rFonts w:ascii="Arial" w:hAnsi="Arial" w:cs="Arial"/>
        </w:rPr>
      </w:pPr>
      <w:r w:rsidRPr="00557917">
        <w:rPr>
          <w:rFonts w:ascii="Arial" w:hAnsi="Arial" w:cs="Arial"/>
        </w:rPr>
        <w:t xml:space="preserve">Dále se jedná o záměnu </w:t>
      </w:r>
      <w:proofErr w:type="spellStart"/>
      <w:r w:rsidRPr="00557917">
        <w:rPr>
          <w:rFonts w:ascii="Arial" w:hAnsi="Arial" w:cs="Arial"/>
        </w:rPr>
        <w:t>VZT</w:t>
      </w:r>
      <w:proofErr w:type="spellEnd"/>
      <w:r w:rsidRPr="00557917">
        <w:rPr>
          <w:rFonts w:ascii="Arial" w:hAnsi="Arial" w:cs="Arial"/>
        </w:rPr>
        <w:t xml:space="preserve"> v kuchyni z digestoří nad jednotlivými pracovišti na nový způsob - odvětrávaný stropní systém. dále je předmětem i výměna větrání v jídelně.</w:t>
      </w:r>
      <w:r w:rsidR="0085289B">
        <w:rPr>
          <w:rFonts w:ascii="Arial" w:hAnsi="Arial" w:cs="Arial"/>
        </w:rPr>
        <w:t xml:space="preserve"> Bude upraveno i odkouření spotřebičů nad nový podhled.</w:t>
      </w:r>
    </w:p>
    <w:p w:rsidR="00492D53" w:rsidRPr="00557917" w:rsidRDefault="00492D53" w:rsidP="00492D53">
      <w:pPr>
        <w:widowControl w:val="0"/>
        <w:autoSpaceDE w:val="0"/>
        <w:autoSpaceDN w:val="0"/>
        <w:adjustRightInd w:val="0"/>
        <w:spacing w:after="0"/>
        <w:jc w:val="both"/>
        <w:rPr>
          <w:rFonts w:ascii="Arial" w:hAnsi="Arial" w:cs="Arial"/>
        </w:rPr>
      </w:pPr>
      <w:r w:rsidRPr="00557917">
        <w:rPr>
          <w:rFonts w:ascii="Arial" w:hAnsi="Arial" w:cs="Arial"/>
        </w:rPr>
        <w:t xml:space="preserve">Navrhované řešení navazuje na </w:t>
      </w:r>
      <w:proofErr w:type="spellStart"/>
      <w:r w:rsidRPr="00557917">
        <w:rPr>
          <w:rFonts w:ascii="Arial" w:hAnsi="Arial" w:cs="Arial"/>
        </w:rPr>
        <w:t>DSP</w:t>
      </w:r>
      <w:proofErr w:type="spellEnd"/>
      <w:r w:rsidRPr="00557917">
        <w:rPr>
          <w:rFonts w:ascii="Arial" w:hAnsi="Arial" w:cs="Arial"/>
        </w:rPr>
        <w:t xml:space="preserve"> z roku 2014 s vydaným stavebním povolením. Práce byly zahájeny v roce 2016 a to 1. etapou prací – odstraněním havarijního stavu kanalizace, opravami šaten, novými anglickými dvorky, výměnou technologie kuchyně včetně úpravy povrchů a výměnou sítí v kuchyni. Předkládaná </w:t>
      </w:r>
      <w:proofErr w:type="spellStart"/>
      <w:r w:rsidRPr="00557917">
        <w:rPr>
          <w:rFonts w:ascii="Arial" w:hAnsi="Arial" w:cs="Arial"/>
        </w:rPr>
        <w:t>DPS</w:t>
      </w:r>
      <w:proofErr w:type="spellEnd"/>
      <w:r w:rsidRPr="00557917">
        <w:rPr>
          <w:rFonts w:ascii="Arial" w:hAnsi="Arial" w:cs="Arial"/>
        </w:rPr>
        <w:t xml:space="preserve"> na tyto provedené práce navazuje.</w:t>
      </w:r>
    </w:p>
    <w:p w:rsidR="00492D53" w:rsidRPr="0086239F" w:rsidRDefault="00492D53" w:rsidP="00492D53">
      <w:pPr>
        <w:spacing w:after="0"/>
        <w:rPr>
          <w:rFonts w:ascii="Arial" w:hAnsi="Arial" w:cs="Arial"/>
          <w:b/>
        </w:rPr>
      </w:pPr>
      <w:r w:rsidRPr="0086239F">
        <w:rPr>
          <w:rFonts w:ascii="Arial" w:hAnsi="Arial" w:cs="Arial"/>
          <w:b/>
        </w:rPr>
        <w:t>Popis stavební činností:</w:t>
      </w:r>
    </w:p>
    <w:p w:rsidR="00492D53" w:rsidRDefault="00492D53" w:rsidP="00492D53">
      <w:pPr>
        <w:spacing w:after="0"/>
        <w:rPr>
          <w:rFonts w:ascii="Arial" w:hAnsi="Arial" w:cs="Arial"/>
        </w:rPr>
      </w:pPr>
      <w:r w:rsidRPr="0086239F">
        <w:rPr>
          <w:rFonts w:ascii="Arial" w:hAnsi="Arial" w:cs="Arial"/>
        </w:rPr>
        <w:t xml:space="preserve">Stavební práce se týkají v převážné míře dokončení povrchů, úpravu podlahy v kotelně, provedení průrazů, </w:t>
      </w:r>
      <w:r w:rsidR="0085289B">
        <w:rPr>
          <w:rFonts w:ascii="Arial" w:hAnsi="Arial" w:cs="Arial"/>
        </w:rPr>
        <w:t>uprav</w:t>
      </w:r>
      <w:r w:rsidRPr="0086239F">
        <w:rPr>
          <w:rFonts w:ascii="Arial" w:hAnsi="Arial" w:cs="Arial"/>
        </w:rPr>
        <w:t xml:space="preserve">ení základů pod </w:t>
      </w:r>
      <w:r w:rsidR="0085289B">
        <w:rPr>
          <w:rFonts w:ascii="Arial" w:hAnsi="Arial" w:cs="Arial"/>
        </w:rPr>
        <w:t>kotli, osazení jednotky</w:t>
      </w:r>
      <w:r w:rsidRPr="0086239F">
        <w:rPr>
          <w:rFonts w:ascii="Arial" w:hAnsi="Arial" w:cs="Arial"/>
        </w:rPr>
        <w:t xml:space="preserve"> </w:t>
      </w:r>
      <w:proofErr w:type="spellStart"/>
      <w:r w:rsidRPr="0086239F">
        <w:rPr>
          <w:rFonts w:ascii="Arial" w:hAnsi="Arial" w:cs="Arial"/>
        </w:rPr>
        <w:t>VZT</w:t>
      </w:r>
      <w:proofErr w:type="spellEnd"/>
      <w:r w:rsidRPr="0086239F">
        <w:rPr>
          <w:rFonts w:ascii="Arial" w:hAnsi="Arial" w:cs="Arial"/>
        </w:rPr>
        <w:t xml:space="preserve">, výměnu </w:t>
      </w:r>
      <w:proofErr w:type="spellStart"/>
      <w:r w:rsidRPr="0086239F">
        <w:rPr>
          <w:rFonts w:ascii="Arial" w:hAnsi="Arial" w:cs="Arial"/>
        </w:rPr>
        <w:t>osv</w:t>
      </w:r>
      <w:proofErr w:type="spellEnd"/>
      <w:r w:rsidRPr="0086239F">
        <w:rPr>
          <w:rFonts w:ascii="Arial" w:hAnsi="Arial" w:cs="Arial"/>
        </w:rPr>
        <w:t xml:space="preserve">. těles v novém stropu v </w:t>
      </w:r>
      <w:proofErr w:type="spellStart"/>
      <w:r w:rsidRPr="0086239F">
        <w:rPr>
          <w:rFonts w:ascii="Arial" w:hAnsi="Arial" w:cs="Arial"/>
        </w:rPr>
        <w:t>kuchyn</w:t>
      </w:r>
      <w:proofErr w:type="spellEnd"/>
      <w:r w:rsidR="0085289B">
        <w:rPr>
          <w:rFonts w:ascii="Arial" w:hAnsi="Arial" w:cs="Arial"/>
        </w:rPr>
        <w:t xml:space="preserve"> a jiné práce uvedené v této dokumentaci</w:t>
      </w:r>
      <w:r w:rsidRPr="0086239F">
        <w:rPr>
          <w:rFonts w:ascii="Arial" w:hAnsi="Arial" w:cs="Arial"/>
        </w:rPr>
        <w:t>. Ze stavebního hlediska jde o práce charakteru oprav a výměny povrchů.</w:t>
      </w:r>
    </w:p>
    <w:tbl>
      <w:tblPr>
        <w:tblW w:w="5157" w:type="pct"/>
        <w:tblCellSpacing w:w="15" w:type="dxa"/>
        <w:tblCellMar>
          <w:top w:w="15" w:type="dxa"/>
          <w:left w:w="15" w:type="dxa"/>
          <w:bottom w:w="15" w:type="dxa"/>
          <w:right w:w="15" w:type="dxa"/>
        </w:tblCellMar>
        <w:tblLook w:val="04A0" w:firstRow="1" w:lastRow="0" w:firstColumn="1" w:lastColumn="0" w:noHBand="0" w:noVBand="1"/>
      </w:tblPr>
      <w:tblGrid>
        <w:gridCol w:w="9357"/>
      </w:tblGrid>
      <w:tr w:rsidR="00492D53" w:rsidRPr="007A3731" w:rsidTr="00586747">
        <w:trPr>
          <w:tblCellSpacing w:w="15" w:type="dxa"/>
        </w:trPr>
        <w:tc>
          <w:tcPr>
            <w:tcW w:w="4968" w:type="pct"/>
            <w:vAlign w:val="center"/>
            <w:hideMark/>
          </w:tcPr>
          <w:p w:rsidR="00492D53" w:rsidRPr="007A3731" w:rsidRDefault="00492D53" w:rsidP="00586747">
            <w:pPr>
              <w:pStyle w:val="Default"/>
              <w:rPr>
                <w:b/>
                <w:color w:val="auto"/>
                <w:sz w:val="22"/>
                <w:szCs w:val="22"/>
              </w:rPr>
            </w:pPr>
            <w:proofErr w:type="spellStart"/>
            <w:proofErr w:type="gramStart"/>
            <w:r w:rsidRPr="007A3731">
              <w:rPr>
                <w:b/>
                <w:color w:val="auto"/>
                <w:sz w:val="22"/>
                <w:szCs w:val="22"/>
              </w:rPr>
              <w:t>B.2.3</w:t>
            </w:r>
            <w:proofErr w:type="spellEnd"/>
            <w:proofErr w:type="gramEnd"/>
            <w:r w:rsidRPr="007A3731">
              <w:rPr>
                <w:b/>
                <w:color w:val="auto"/>
                <w:sz w:val="22"/>
                <w:szCs w:val="22"/>
              </w:rPr>
              <w:t xml:space="preserve"> Celkové provozní řešení, technologie výroby: </w:t>
            </w:r>
          </w:p>
          <w:p w:rsidR="00492D53" w:rsidRPr="007A3731" w:rsidRDefault="00492D53" w:rsidP="00586747">
            <w:pPr>
              <w:pStyle w:val="Default"/>
              <w:rPr>
                <w:color w:val="auto"/>
                <w:sz w:val="22"/>
                <w:szCs w:val="22"/>
              </w:rPr>
            </w:pPr>
            <w:r w:rsidRPr="007A3731">
              <w:rPr>
                <w:color w:val="auto"/>
                <w:sz w:val="22"/>
                <w:szCs w:val="22"/>
              </w:rPr>
              <w:t xml:space="preserve">Nejedná se o provozní objekt. Technologie výroby nebude v tomto projektu žádná. </w:t>
            </w:r>
          </w:p>
          <w:p w:rsidR="00492D53" w:rsidRDefault="00492D53" w:rsidP="00586747">
            <w:pPr>
              <w:spacing w:after="0"/>
              <w:jc w:val="both"/>
              <w:rPr>
                <w:rFonts w:ascii="Arial" w:hAnsi="Arial" w:cs="Arial"/>
                <w:lang w:eastAsia="ar-SA"/>
              </w:rPr>
            </w:pPr>
            <w:r w:rsidRPr="007A3731">
              <w:rPr>
                <w:rFonts w:ascii="Arial" w:hAnsi="Arial" w:cs="Arial"/>
                <w:lang w:eastAsia="ar-SA"/>
              </w:rPr>
              <w:t>Celkové provozní řešení zůstane provedením změn nedotčeno.</w:t>
            </w:r>
          </w:p>
          <w:p w:rsidR="00492D53" w:rsidRPr="007A3731" w:rsidRDefault="00492D53" w:rsidP="00586747">
            <w:pPr>
              <w:pStyle w:val="Default"/>
              <w:rPr>
                <w:b/>
                <w:color w:val="auto"/>
                <w:sz w:val="22"/>
                <w:szCs w:val="22"/>
              </w:rPr>
            </w:pPr>
            <w:proofErr w:type="spellStart"/>
            <w:proofErr w:type="gramStart"/>
            <w:r w:rsidRPr="007A3731">
              <w:rPr>
                <w:b/>
                <w:color w:val="auto"/>
                <w:sz w:val="22"/>
                <w:szCs w:val="22"/>
              </w:rPr>
              <w:t>B.2.4</w:t>
            </w:r>
            <w:proofErr w:type="spellEnd"/>
            <w:proofErr w:type="gramEnd"/>
            <w:r w:rsidRPr="007A3731">
              <w:rPr>
                <w:b/>
                <w:color w:val="auto"/>
                <w:sz w:val="22"/>
                <w:szCs w:val="22"/>
              </w:rPr>
              <w:t xml:space="preserve"> Bezbariérové užívání stavby:</w:t>
            </w:r>
          </w:p>
          <w:p w:rsidR="00492D53" w:rsidRPr="007A3731" w:rsidRDefault="00492D53" w:rsidP="00586747">
            <w:pPr>
              <w:pStyle w:val="Default"/>
              <w:rPr>
                <w:color w:val="auto"/>
                <w:sz w:val="22"/>
                <w:szCs w:val="22"/>
              </w:rPr>
            </w:pPr>
            <w:r w:rsidRPr="007A3731">
              <w:rPr>
                <w:color w:val="auto"/>
                <w:sz w:val="22"/>
                <w:szCs w:val="22"/>
              </w:rPr>
              <w:t>Nemění se.</w:t>
            </w:r>
          </w:p>
          <w:p w:rsidR="00492D53" w:rsidRPr="007A3731" w:rsidRDefault="00492D53" w:rsidP="00586747">
            <w:pPr>
              <w:pStyle w:val="Default"/>
              <w:rPr>
                <w:b/>
                <w:color w:val="auto"/>
                <w:sz w:val="22"/>
                <w:szCs w:val="22"/>
              </w:rPr>
            </w:pPr>
            <w:proofErr w:type="spellStart"/>
            <w:proofErr w:type="gramStart"/>
            <w:r w:rsidRPr="007A3731">
              <w:rPr>
                <w:b/>
                <w:color w:val="auto"/>
                <w:sz w:val="22"/>
                <w:szCs w:val="22"/>
              </w:rPr>
              <w:t>B.2.5</w:t>
            </w:r>
            <w:proofErr w:type="spellEnd"/>
            <w:proofErr w:type="gramEnd"/>
            <w:r w:rsidRPr="007A3731">
              <w:rPr>
                <w:b/>
                <w:color w:val="auto"/>
                <w:sz w:val="22"/>
                <w:szCs w:val="22"/>
              </w:rPr>
              <w:t xml:space="preserve"> Bezpečnost při užívání stavby</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Budou dodržovány ČSN a předpisy pro užívání stavby. Bude vypracován i evakuační plán.</w:t>
            </w:r>
          </w:p>
          <w:p w:rsidR="00492D53" w:rsidRPr="007A3731" w:rsidRDefault="00492D53" w:rsidP="00586747">
            <w:pPr>
              <w:spacing w:after="0"/>
              <w:rPr>
                <w:rFonts w:ascii="Arial" w:hAnsi="Arial" w:cs="Arial"/>
                <w:lang w:eastAsia="ar-SA"/>
              </w:rPr>
            </w:pPr>
            <w:r w:rsidRPr="007A3731">
              <w:rPr>
                <w:rFonts w:ascii="Arial" w:hAnsi="Arial" w:cs="Arial"/>
                <w:lang w:eastAsia="ar-SA"/>
              </w:rPr>
              <w:t>Při zpracování projektu se vycházelo zejména z níže uvedených předpisů a ČSN, které je nutné dodržovat při provozu.</w:t>
            </w:r>
          </w:p>
          <w:p w:rsidR="00492D53" w:rsidRPr="007A3731" w:rsidRDefault="00492D53" w:rsidP="00586747">
            <w:pPr>
              <w:numPr>
                <w:ilvl w:val="0"/>
                <w:numId w:val="1"/>
              </w:numPr>
              <w:spacing w:after="0" w:line="240" w:lineRule="auto"/>
              <w:rPr>
                <w:rFonts w:ascii="Arial" w:hAnsi="Arial" w:cs="Arial"/>
                <w:lang w:eastAsia="ar-SA"/>
              </w:rPr>
            </w:pPr>
            <w:r w:rsidRPr="007A3731">
              <w:rPr>
                <w:rFonts w:ascii="Arial" w:hAnsi="Arial" w:cs="Arial"/>
                <w:lang w:eastAsia="ar-SA"/>
              </w:rPr>
              <w:t>Zák. č. 309/2006 Sb.</w:t>
            </w:r>
          </w:p>
          <w:p w:rsidR="00492D53" w:rsidRPr="007A3731" w:rsidRDefault="00492D53" w:rsidP="00586747">
            <w:pPr>
              <w:numPr>
                <w:ilvl w:val="0"/>
                <w:numId w:val="1"/>
              </w:numPr>
              <w:spacing w:after="0" w:line="240" w:lineRule="auto"/>
              <w:rPr>
                <w:rFonts w:ascii="Arial" w:hAnsi="Arial" w:cs="Arial"/>
                <w:lang w:eastAsia="ar-SA"/>
              </w:rPr>
            </w:pPr>
            <w:proofErr w:type="spellStart"/>
            <w:r w:rsidRPr="007A3731">
              <w:rPr>
                <w:rFonts w:ascii="Arial" w:hAnsi="Arial" w:cs="Arial"/>
                <w:lang w:eastAsia="ar-SA"/>
              </w:rPr>
              <w:t>NV</w:t>
            </w:r>
            <w:proofErr w:type="spellEnd"/>
            <w:r w:rsidRPr="007A3731">
              <w:rPr>
                <w:rFonts w:ascii="Arial" w:hAnsi="Arial" w:cs="Arial"/>
                <w:lang w:eastAsia="ar-SA"/>
              </w:rPr>
              <w:t xml:space="preserve"> 591/2006 Sb.</w:t>
            </w:r>
          </w:p>
          <w:p w:rsidR="00492D53" w:rsidRPr="007A3731" w:rsidRDefault="00492D53" w:rsidP="00586747">
            <w:pPr>
              <w:numPr>
                <w:ilvl w:val="0"/>
                <w:numId w:val="1"/>
              </w:numPr>
              <w:spacing w:after="0" w:line="240" w:lineRule="auto"/>
              <w:rPr>
                <w:rFonts w:ascii="Arial" w:hAnsi="Arial" w:cs="Arial"/>
                <w:lang w:eastAsia="ar-SA"/>
              </w:rPr>
            </w:pPr>
            <w:r w:rsidRPr="007A3731">
              <w:rPr>
                <w:rFonts w:ascii="Arial" w:hAnsi="Arial" w:cs="Arial"/>
                <w:lang w:eastAsia="ar-SA"/>
              </w:rPr>
              <w:t>Zák. č. 262/2006 Sb. (zákoník práce)</w:t>
            </w:r>
          </w:p>
          <w:p w:rsidR="00492D53" w:rsidRPr="007A3731" w:rsidRDefault="00492D53" w:rsidP="00586747">
            <w:pPr>
              <w:numPr>
                <w:ilvl w:val="0"/>
                <w:numId w:val="1"/>
              </w:numPr>
              <w:spacing w:after="0" w:line="240" w:lineRule="auto"/>
              <w:rPr>
                <w:rFonts w:ascii="Arial" w:hAnsi="Arial" w:cs="Arial"/>
                <w:lang w:eastAsia="ar-SA"/>
              </w:rPr>
            </w:pPr>
            <w:r w:rsidRPr="007A3731">
              <w:rPr>
                <w:rFonts w:ascii="Arial" w:hAnsi="Arial" w:cs="Arial"/>
                <w:lang w:eastAsia="ar-SA"/>
              </w:rPr>
              <w:t>Zák. č. 251/2005 Sb. (inspekce práce)</w:t>
            </w:r>
          </w:p>
          <w:p w:rsidR="00492D53" w:rsidRPr="007A3731" w:rsidRDefault="00492D53" w:rsidP="00586747">
            <w:pPr>
              <w:numPr>
                <w:ilvl w:val="0"/>
                <w:numId w:val="1"/>
              </w:numPr>
              <w:spacing w:after="0" w:line="240" w:lineRule="auto"/>
              <w:rPr>
                <w:rFonts w:ascii="Arial" w:hAnsi="Arial" w:cs="Arial"/>
                <w:lang w:eastAsia="ar-SA"/>
              </w:rPr>
            </w:pPr>
            <w:r w:rsidRPr="007A3731">
              <w:rPr>
                <w:rFonts w:ascii="Arial" w:hAnsi="Arial" w:cs="Arial"/>
                <w:lang w:eastAsia="ar-SA"/>
              </w:rPr>
              <w:t>Zák. č. 350/2012 Sb. (stavební zákon)</w:t>
            </w:r>
          </w:p>
          <w:p w:rsidR="00492D53" w:rsidRPr="007A3731" w:rsidRDefault="00492D53" w:rsidP="00586747">
            <w:pPr>
              <w:numPr>
                <w:ilvl w:val="0"/>
                <w:numId w:val="1"/>
              </w:numPr>
              <w:spacing w:after="0" w:line="240" w:lineRule="auto"/>
              <w:rPr>
                <w:rFonts w:ascii="Arial" w:hAnsi="Arial" w:cs="Arial"/>
                <w:lang w:eastAsia="ar-SA"/>
              </w:rPr>
            </w:pPr>
            <w:r w:rsidRPr="007A3731">
              <w:rPr>
                <w:rFonts w:ascii="Arial" w:hAnsi="Arial" w:cs="Arial"/>
                <w:lang w:eastAsia="ar-SA"/>
              </w:rPr>
              <w:t>ČSN 33 2000-4-41 Elektrotechnické předpisy. Elektrická zařízení. Bezpečnost. Ochrana před úrazem elektrickým proudem</w:t>
            </w:r>
          </w:p>
          <w:p w:rsidR="00492D53" w:rsidRPr="007A3731" w:rsidRDefault="00492D53" w:rsidP="00586747">
            <w:pPr>
              <w:numPr>
                <w:ilvl w:val="0"/>
                <w:numId w:val="1"/>
              </w:numPr>
              <w:spacing w:after="0" w:line="240" w:lineRule="auto"/>
              <w:rPr>
                <w:rFonts w:ascii="Arial" w:hAnsi="Arial" w:cs="Arial"/>
                <w:lang w:eastAsia="ar-SA"/>
              </w:rPr>
            </w:pPr>
            <w:r w:rsidRPr="007A3731">
              <w:rPr>
                <w:rFonts w:ascii="Arial" w:hAnsi="Arial" w:cs="Arial"/>
                <w:lang w:eastAsia="ar-SA"/>
              </w:rPr>
              <w:t>ČSN 33 2000-5-54 Elektrotechnické předpisy. Elektrická zařízení</w:t>
            </w:r>
          </w:p>
          <w:p w:rsidR="00492D53" w:rsidRPr="007A3731" w:rsidRDefault="00492D53" w:rsidP="00586747">
            <w:pPr>
              <w:numPr>
                <w:ilvl w:val="0"/>
                <w:numId w:val="1"/>
              </w:numPr>
              <w:spacing w:after="0" w:line="240" w:lineRule="auto"/>
              <w:rPr>
                <w:rFonts w:ascii="Arial" w:hAnsi="Arial" w:cs="Arial"/>
                <w:lang w:eastAsia="ar-SA"/>
              </w:rPr>
            </w:pPr>
            <w:r w:rsidRPr="007A3731">
              <w:rPr>
                <w:rFonts w:ascii="Arial" w:hAnsi="Arial" w:cs="Arial"/>
                <w:lang w:eastAsia="ar-SA"/>
              </w:rPr>
              <w:t>ČSN 34 1390 Elektrotechnické předpisy ČSN. Předpisy pro ochranu před bleskem</w:t>
            </w:r>
          </w:p>
          <w:p w:rsidR="00492D53" w:rsidRPr="007A3731" w:rsidRDefault="00492D53" w:rsidP="00586747">
            <w:pPr>
              <w:numPr>
                <w:ilvl w:val="0"/>
                <w:numId w:val="1"/>
              </w:numPr>
              <w:spacing w:after="0" w:line="240" w:lineRule="auto"/>
              <w:rPr>
                <w:rFonts w:ascii="Arial" w:hAnsi="Arial" w:cs="Arial"/>
                <w:lang w:eastAsia="ar-SA"/>
              </w:rPr>
            </w:pPr>
            <w:r w:rsidRPr="007A3731">
              <w:rPr>
                <w:rFonts w:ascii="Arial" w:hAnsi="Arial" w:cs="Arial"/>
                <w:lang w:eastAsia="ar-SA"/>
              </w:rPr>
              <w:t>ČSN 34 3103 Bezpečnostní předpisy pro práci na el. přístrojích a rozvaděčích</w:t>
            </w:r>
          </w:p>
          <w:p w:rsidR="00492D53" w:rsidRPr="007A3731" w:rsidRDefault="00492D53" w:rsidP="00586747">
            <w:pPr>
              <w:numPr>
                <w:ilvl w:val="0"/>
                <w:numId w:val="1"/>
              </w:numPr>
              <w:spacing w:after="0" w:line="240" w:lineRule="auto"/>
              <w:rPr>
                <w:rFonts w:ascii="Arial" w:hAnsi="Arial" w:cs="Arial"/>
                <w:lang w:eastAsia="ar-SA"/>
              </w:rPr>
            </w:pPr>
            <w:r w:rsidRPr="007A3731">
              <w:rPr>
                <w:rFonts w:ascii="Arial" w:hAnsi="Arial" w:cs="Arial"/>
                <w:lang w:eastAsia="ar-SA"/>
              </w:rPr>
              <w:t>ČSN 36 0450 Umělé osvětlení vnitřních prostorů</w:t>
            </w:r>
          </w:p>
          <w:p w:rsidR="00492D53" w:rsidRPr="007A3731" w:rsidRDefault="00492D53" w:rsidP="00586747">
            <w:pPr>
              <w:numPr>
                <w:ilvl w:val="0"/>
                <w:numId w:val="1"/>
              </w:numPr>
              <w:spacing w:after="0" w:line="240" w:lineRule="auto"/>
              <w:rPr>
                <w:rFonts w:ascii="Arial" w:hAnsi="Arial" w:cs="Arial"/>
                <w:lang w:eastAsia="ar-SA"/>
              </w:rPr>
            </w:pPr>
            <w:r w:rsidRPr="007A3731">
              <w:rPr>
                <w:rFonts w:ascii="Arial" w:hAnsi="Arial" w:cs="Arial"/>
                <w:lang w:eastAsia="ar-SA"/>
              </w:rPr>
              <w:t>ČSN 73 0580-1 až 4 Denní osvětlení budov</w:t>
            </w:r>
          </w:p>
          <w:p w:rsidR="00492D53" w:rsidRPr="007A3731" w:rsidRDefault="00492D53" w:rsidP="00586747">
            <w:pPr>
              <w:spacing w:after="0" w:line="240" w:lineRule="auto"/>
              <w:rPr>
                <w:rFonts w:ascii="Arial" w:hAnsi="Arial" w:cs="Arial"/>
                <w:lang w:eastAsia="ar-SA"/>
              </w:rPr>
            </w:pPr>
            <w:r w:rsidRPr="007A3731">
              <w:rPr>
                <w:rFonts w:ascii="Arial" w:hAnsi="Arial" w:cs="Arial"/>
                <w:lang w:eastAsia="ar-SA"/>
              </w:rPr>
              <w:t>Další ČSN a předpisy jsou součástí projektů jednotlivých profesí.</w:t>
            </w:r>
          </w:p>
          <w:p w:rsidR="00492D53" w:rsidRPr="007A3731" w:rsidRDefault="00492D53" w:rsidP="00586747">
            <w:pPr>
              <w:spacing w:after="0" w:line="240" w:lineRule="auto"/>
              <w:rPr>
                <w:rFonts w:ascii="Arial" w:hAnsi="Arial" w:cs="Arial"/>
                <w:lang w:eastAsia="ar-SA"/>
              </w:rPr>
            </w:pPr>
            <w:r w:rsidRPr="007A3731">
              <w:rPr>
                <w:rFonts w:ascii="Arial" w:hAnsi="Arial" w:cs="Arial"/>
                <w:lang w:eastAsia="ar-SA"/>
              </w:rPr>
              <w:t xml:space="preserve">Bude zpracován provozní předpis pro obsluhu a servis kotelny, </w:t>
            </w:r>
            <w:proofErr w:type="spellStart"/>
            <w:r w:rsidRPr="007A3731">
              <w:rPr>
                <w:rFonts w:ascii="Arial" w:hAnsi="Arial" w:cs="Arial"/>
                <w:lang w:eastAsia="ar-SA"/>
              </w:rPr>
              <w:t>VZT</w:t>
            </w:r>
            <w:proofErr w:type="spellEnd"/>
            <w:r w:rsidRPr="007A3731">
              <w:rPr>
                <w:rFonts w:ascii="Arial" w:hAnsi="Arial" w:cs="Arial"/>
                <w:lang w:eastAsia="ar-SA"/>
              </w:rPr>
              <w:t>, apod.</w:t>
            </w:r>
          </w:p>
          <w:p w:rsidR="00492D53" w:rsidRPr="007A3731" w:rsidRDefault="00492D53" w:rsidP="00586747">
            <w:pPr>
              <w:pStyle w:val="Default"/>
              <w:rPr>
                <w:b/>
                <w:color w:val="auto"/>
                <w:sz w:val="22"/>
                <w:szCs w:val="22"/>
              </w:rPr>
            </w:pPr>
            <w:proofErr w:type="spellStart"/>
            <w:proofErr w:type="gramStart"/>
            <w:r w:rsidRPr="007A3731">
              <w:rPr>
                <w:b/>
                <w:color w:val="auto"/>
                <w:sz w:val="22"/>
                <w:szCs w:val="22"/>
              </w:rPr>
              <w:t>B.2.6</w:t>
            </w:r>
            <w:proofErr w:type="spellEnd"/>
            <w:proofErr w:type="gramEnd"/>
            <w:r w:rsidRPr="007A3731">
              <w:rPr>
                <w:b/>
                <w:color w:val="auto"/>
                <w:sz w:val="22"/>
                <w:szCs w:val="22"/>
              </w:rPr>
              <w:t xml:space="preserve"> Základní charakteristika objektů: </w:t>
            </w:r>
          </w:p>
          <w:p w:rsidR="00492D53" w:rsidRPr="007A3731" w:rsidRDefault="00492D53" w:rsidP="00586747">
            <w:pPr>
              <w:pStyle w:val="Default"/>
              <w:rPr>
                <w:color w:val="auto"/>
                <w:sz w:val="22"/>
                <w:szCs w:val="22"/>
              </w:rPr>
            </w:pPr>
            <w:r w:rsidRPr="007A3731">
              <w:rPr>
                <w:b/>
                <w:color w:val="auto"/>
                <w:sz w:val="22"/>
                <w:szCs w:val="22"/>
              </w:rPr>
              <w:t xml:space="preserve">a) stavební řešení: </w:t>
            </w:r>
            <w:r w:rsidRPr="007A3731">
              <w:rPr>
                <w:color w:val="auto"/>
                <w:sz w:val="22"/>
                <w:szCs w:val="22"/>
              </w:rPr>
              <w:t>stavebně technické řešení je popsáno výše. Jedná se stavební práce při rekonstrukci kotelny, včetně větrání, větrání kuchyně i jídelny a s tím související stavební práce. Projektová dokumentace z roku 2014 je platná se změnami a doplňky.</w:t>
            </w:r>
          </w:p>
          <w:p w:rsidR="00492D53" w:rsidRPr="007A3731" w:rsidRDefault="00492D53" w:rsidP="00586747">
            <w:pPr>
              <w:pStyle w:val="Default"/>
              <w:rPr>
                <w:color w:val="auto"/>
                <w:sz w:val="22"/>
                <w:szCs w:val="22"/>
              </w:rPr>
            </w:pPr>
            <w:r w:rsidRPr="007A3731">
              <w:rPr>
                <w:color w:val="auto"/>
                <w:sz w:val="22"/>
                <w:szCs w:val="22"/>
              </w:rPr>
              <w:lastRenderedPageBreak/>
              <w:t>Podrobné řešení je popsáno v jednotlivých částech profesí.</w:t>
            </w:r>
          </w:p>
          <w:p w:rsidR="00492D53" w:rsidRPr="007A3731" w:rsidRDefault="00492D53" w:rsidP="00586747">
            <w:pPr>
              <w:spacing w:after="0"/>
              <w:jc w:val="both"/>
              <w:rPr>
                <w:rFonts w:ascii="Arial" w:hAnsi="Arial" w:cs="Arial"/>
                <w:u w:val="single"/>
              </w:rPr>
            </w:pPr>
            <w:r w:rsidRPr="007A3731">
              <w:rPr>
                <w:rFonts w:ascii="Arial" w:hAnsi="Arial" w:cs="Arial"/>
                <w:u w:val="single"/>
              </w:rPr>
              <w:t>Bourací a demontážní práce</w:t>
            </w:r>
          </w:p>
          <w:p w:rsidR="00492D53" w:rsidRPr="007A3731" w:rsidRDefault="00492D53" w:rsidP="00586747">
            <w:pPr>
              <w:widowControl w:val="0"/>
              <w:numPr>
                <w:ilvl w:val="0"/>
                <w:numId w:val="1"/>
              </w:numPr>
              <w:tabs>
                <w:tab w:val="left" w:pos="720"/>
              </w:tabs>
              <w:suppressAutoHyphens/>
              <w:spacing w:after="0" w:line="240" w:lineRule="auto"/>
              <w:jc w:val="both"/>
              <w:rPr>
                <w:rFonts w:ascii="Arial" w:hAnsi="Arial" w:cs="Arial"/>
              </w:rPr>
            </w:pPr>
            <w:r w:rsidRPr="007A3731">
              <w:rPr>
                <w:rFonts w:ascii="Arial" w:hAnsi="Arial" w:cs="Arial"/>
              </w:rPr>
              <w:t xml:space="preserve">Bude demontována kotelna a všechny rozvody v kotelně </w:t>
            </w:r>
          </w:p>
          <w:p w:rsidR="00492D53" w:rsidRPr="007A3731" w:rsidRDefault="00492D53" w:rsidP="00586747">
            <w:pPr>
              <w:widowControl w:val="0"/>
              <w:numPr>
                <w:ilvl w:val="0"/>
                <w:numId w:val="1"/>
              </w:numPr>
              <w:tabs>
                <w:tab w:val="left" w:pos="720"/>
              </w:tabs>
              <w:suppressAutoHyphens/>
              <w:spacing w:after="0" w:line="240" w:lineRule="auto"/>
              <w:jc w:val="both"/>
              <w:rPr>
                <w:rFonts w:ascii="Arial" w:hAnsi="Arial" w:cs="Arial"/>
              </w:rPr>
            </w:pPr>
            <w:r w:rsidRPr="007A3731">
              <w:rPr>
                <w:rFonts w:ascii="Arial" w:hAnsi="Arial" w:cs="Arial"/>
              </w:rPr>
              <w:t xml:space="preserve">Budou demontovány rozvody </w:t>
            </w:r>
            <w:proofErr w:type="spellStart"/>
            <w:r w:rsidRPr="007A3731">
              <w:rPr>
                <w:rFonts w:ascii="Arial" w:hAnsi="Arial" w:cs="Arial"/>
              </w:rPr>
              <w:t>VZT</w:t>
            </w:r>
            <w:proofErr w:type="spellEnd"/>
            <w:r w:rsidRPr="007A3731">
              <w:rPr>
                <w:rFonts w:ascii="Arial" w:hAnsi="Arial" w:cs="Arial"/>
              </w:rPr>
              <w:t xml:space="preserve">, větrací mřížky, osvětlení </w:t>
            </w:r>
          </w:p>
          <w:p w:rsidR="00492D53" w:rsidRDefault="00492D53" w:rsidP="00586747">
            <w:pPr>
              <w:widowControl w:val="0"/>
              <w:numPr>
                <w:ilvl w:val="0"/>
                <w:numId w:val="1"/>
              </w:numPr>
              <w:tabs>
                <w:tab w:val="left" w:pos="720"/>
              </w:tabs>
              <w:suppressAutoHyphens/>
              <w:spacing w:after="0" w:line="240" w:lineRule="auto"/>
              <w:jc w:val="both"/>
              <w:rPr>
                <w:rFonts w:ascii="Arial" w:hAnsi="Arial" w:cs="Arial"/>
              </w:rPr>
            </w:pPr>
            <w:r w:rsidRPr="007A3731">
              <w:rPr>
                <w:rFonts w:ascii="Arial" w:hAnsi="Arial" w:cs="Arial"/>
              </w:rPr>
              <w:t xml:space="preserve">Bude rozebrána stávající strojovna </w:t>
            </w:r>
            <w:proofErr w:type="spellStart"/>
            <w:proofErr w:type="gramStart"/>
            <w:r w:rsidRPr="007A3731">
              <w:rPr>
                <w:rFonts w:ascii="Arial" w:hAnsi="Arial" w:cs="Arial"/>
              </w:rPr>
              <w:t>VZT</w:t>
            </w:r>
            <w:proofErr w:type="spellEnd"/>
            <w:r w:rsidRPr="007A3731">
              <w:rPr>
                <w:rFonts w:ascii="Arial" w:hAnsi="Arial" w:cs="Arial"/>
              </w:rPr>
              <w:t xml:space="preserve"> v </w:t>
            </w:r>
            <w:proofErr w:type="spellStart"/>
            <w:r w:rsidRPr="007A3731">
              <w:rPr>
                <w:rFonts w:ascii="Arial" w:hAnsi="Arial" w:cs="Arial"/>
              </w:rPr>
              <w:t>1.PP</w:t>
            </w:r>
            <w:proofErr w:type="spellEnd"/>
            <w:proofErr w:type="gramEnd"/>
            <w:r w:rsidRPr="007A3731">
              <w:rPr>
                <w:rFonts w:ascii="Arial" w:hAnsi="Arial" w:cs="Arial"/>
              </w:rPr>
              <w:t xml:space="preserve"> včetně trubních rozvodů</w:t>
            </w:r>
          </w:p>
          <w:p w:rsidR="0085289B" w:rsidRPr="007A3731" w:rsidRDefault="0085289B" w:rsidP="00586747">
            <w:pPr>
              <w:widowControl w:val="0"/>
              <w:numPr>
                <w:ilvl w:val="0"/>
                <w:numId w:val="1"/>
              </w:numPr>
              <w:tabs>
                <w:tab w:val="left" w:pos="720"/>
              </w:tabs>
              <w:suppressAutoHyphens/>
              <w:spacing w:after="0" w:line="240" w:lineRule="auto"/>
              <w:jc w:val="both"/>
              <w:rPr>
                <w:rFonts w:ascii="Arial" w:hAnsi="Arial" w:cs="Arial"/>
              </w:rPr>
            </w:pPr>
            <w:r>
              <w:rPr>
                <w:rFonts w:ascii="Arial" w:hAnsi="Arial" w:cs="Arial"/>
              </w:rPr>
              <w:t xml:space="preserve">Bude demontována </w:t>
            </w:r>
            <w:proofErr w:type="spellStart"/>
            <w:r>
              <w:rPr>
                <w:rFonts w:ascii="Arial" w:hAnsi="Arial" w:cs="Arial"/>
              </w:rPr>
              <w:t>VZT</w:t>
            </w:r>
            <w:proofErr w:type="spellEnd"/>
            <w:r>
              <w:rPr>
                <w:rFonts w:ascii="Arial" w:hAnsi="Arial" w:cs="Arial"/>
              </w:rPr>
              <w:t xml:space="preserve"> v půdním prostoru</w:t>
            </w:r>
          </w:p>
          <w:p w:rsidR="00492D53" w:rsidRPr="007A3731" w:rsidRDefault="00492D53" w:rsidP="00586747">
            <w:pPr>
              <w:widowControl w:val="0"/>
              <w:numPr>
                <w:ilvl w:val="0"/>
                <w:numId w:val="1"/>
              </w:numPr>
              <w:tabs>
                <w:tab w:val="left" w:pos="720"/>
              </w:tabs>
              <w:suppressAutoHyphens/>
              <w:spacing w:after="0" w:line="240" w:lineRule="auto"/>
              <w:jc w:val="both"/>
              <w:rPr>
                <w:rFonts w:ascii="Arial" w:hAnsi="Arial" w:cs="Arial"/>
              </w:rPr>
            </w:pPr>
            <w:r w:rsidRPr="007A3731">
              <w:rPr>
                <w:rFonts w:ascii="Arial" w:hAnsi="Arial" w:cs="Arial"/>
              </w:rPr>
              <w:t>Budou vybourány průchody ve stávajících zdech</w:t>
            </w:r>
          </w:p>
          <w:p w:rsidR="00492D53" w:rsidRPr="007A3731" w:rsidRDefault="00492D53" w:rsidP="00586747">
            <w:pPr>
              <w:widowControl w:val="0"/>
              <w:numPr>
                <w:ilvl w:val="0"/>
                <w:numId w:val="1"/>
              </w:numPr>
              <w:tabs>
                <w:tab w:val="left" w:pos="720"/>
              </w:tabs>
              <w:suppressAutoHyphens/>
              <w:spacing w:after="0" w:line="240" w:lineRule="auto"/>
              <w:jc w:val="both"/>
              <w:rPr>
                <w:rFonts w:ascii="Arial" w:hAnsi="Arial" w:cs="Arial"/>
              </w:rPr>
            </w:pPr>
            <w:r w:rsidRPr="007A3731">
              <w:rPr>
                <w:rFonts w:ascii="Arial" w:hAnsi="Arial" w:cs="Arial"/>
              </w:rPr>
              <w:t xml:space="preserve">Budou demontováno trubní vedení v kuchyni a v jídelně včetně osvětlení těchto prostor </w:t>
            </w:r>
          </w:p>
          <w:p w:rsidR="00492D53" w:rsidRPr="007A3731" w:rsidRDefault="00492D53" w:rsidP="00586747">
            <w:pPr>
              <w:tabs>
                <w:tab w:val="left" w:pos="720"/>
              </w:tabs>
              <w:spacing w:after="0"/>
              <w:ind w:left="360"/>
              <w:jc w:val="both"/>
              <w:rPr>
                <w:rFonts w:ascii="Arial" w:hAnsi="Arial" w:cs="Arial"/>
              </w:rPr>
            </w:pPr>
            <w:r w:rsidRPr="007A3731">
              <w:rPr>
                <w:rFonts w:ascii="Arial" w:hAnsi="Arial" w:cs="Arial"/>
              </w:rPr>
              <w:t>Prvky, které jsou určeny pro zpětnou montáž, budou uloženy, případně upraveny a opraveny, tak aby byla možná jejich zpětná montáž.</w:t>
            </w:r>
          </w:p>
          <w:p w:rsidR="00492D53" w:rsidRPr="007A3731" w:rsidRDefault="00492D53" w:rsidP="00586747">
            <w:pPr>
              <w:spacing w:after="0"/>
              <w:jc w:val="both"/>
              <w:rPr>
                <w:rFonts w:ascii="Arial" w:hAnsi="Arial" w:cs="Arial"/>
                <w:u w:val="single"/>
              </w:rPr>
            </w:pPr>
            <w:r w:rsidRPr="007A3731">
              <w:rPr>
                <w:rFonts w:ascii="Arial" w:hAnsi="Arial" w:cs="Arial"/>
                <w:u w:val="single"/>
              </w:rPr>
              <w:t>Popis stavebního řešení:</w:t>
            </w:r>
          </w:p>
          <w:p w:rsidR="00492D53" w:rsidRPr="007A3731" w:rsidRDefault="00492D53" w:rsidP="00586747">
            <w:pPr>
              <w:spacing w:after="0"/>
              <w:jc w:val="both"/>
              <w:rPr>
                <w:rFonts w:ascii="Arial" w:hAnsi="Arial" w:cs="Arial"/>
              </w:rPr>
            </w:pPr>
            <w:r w:rsidRPr="007A3731">
              <w:rPr>
                <w:rFonts w:ascii="Arial" w:hAnsi="Arial" w:cs="Arial"/>
              </w:rPr>
              <w:t>- Bude provedena úprava základů pod nové kotle, provedena nová montáž kotlů</w:t>
            </w:r>
          </w:p>
          <w:p w:rsidR="00492D53" w:rsidRPr="007A3731" w:rsidRDefault="00492D53" w:rsidP="00586747">
            <w:pPr>
              <w:spacing w:after="0"/>
              <w:jc w:val="both"/>
              <w:rPr>
                <w:rFonts w:ascii="Arial" w:hAnsi="Arial" w:cs="Arial"/>
              </w:rPr>
            </w:pPr>
            <w:r w:rsidRPr="007A3731">
              <w:rPr>
                <w:rFonts w:ascii="Arial" w:hAnsi="Arial" w:cs="Arial"/>
              </w:rPr>
              <w:t xml:space="preserve">- Bude provedena nová montáž </w:t>
            </w:r>
            <w:proofErr w:type="spellStart"/>
            <w:proofErr w:type="gramStart"/>
            <w:r w:rsidRPr="007A3731">
              <w:rPr>
                <w:rFonts w:ascii="Arial" w:hAnsi="Arial" w:cs="Arial"/>
              </w:rPr>
              <w:t>VZT</w:t>
            </w:r>
            <w:proofErr w:type="spellEnd"/>
            <w:r w:rsidRPr="007A3731">
              <w:rPr>
                <w:rFonts w:ascii="Arial" w:hAnsi="Arial" w:cs="Arial"/>
              </w:rPr>
              <w:t xml:space="preserve"> v </w:t>
            </w:r>
            <w:proofErr w:type="spellStart"/>
            <w:r w:rsidRPr="007A3731">
              <w:rPr>
                <w:rFonts w:ascii="Arial" w:hAnsi="Arial" w:cs="Arial"/>
              </w:rPr>
              <w:t>1.PP</w:t>
            </w:r>
            <w:proofErr w:type="spellEnd"/>
            <w:proofErr w:type="gramEnd"/>
            <w:r w:rsidRPr="007A3731">
              <w:rPr>
                <w:rFonts w:ascii="Arial" w:hAnsi="Arial" w:cs="Arial"/>
              </w:rPr>
              <w:t xml:space="preserve"> včetně trubních rozvodů</w:t>
            </w:r>
          </w:p>
          <w:p w:rsidR="00492D53" w:rsidRDefault="00492D53" w:rsidP="00586747">
            <w:pPr>
              <w:spacing w:after="0"/>
              <w:jc w:val="both"/>
              <w:rPr>
                <w:rFonts w:ascii="Arial" w:hAnsi="Arial" w:cs="Arial"/>
              </w:rPr>
            </w:pPr>
            <w:r w:rsidRPr="007A3731">
              <w:rPr>
                <w:rFonts w:ascii="Arial" w:hAnsi="Arial" w:cs="Arial"/>
              </w:rPr>
              <w:t xml:space="preserve">- Bude provedeno osazení nové ho </w:t>
            </w:r>
            <w:proofErr w:type="spellStart"/>
            <w:r w:rsidRPr="007A3731">
              <w:rPr>
                <w:rFonts w:ascii="Arial" w:hAnsi="Arial" w:cs="Arial"/>
              </w:rPr>
              <w:t>VZT</w:t>
            </w:r>
            <w:proofErr w:type="spellEnd"/>
            <w:r w:rsidRPr="007A3731">
              <w:rPr>
                <w:rFonts w:ascii="Arial" w:hAnsi="Arial" w:cs="Arial"/>
              </w:rPr>
              <w:t xml:space="preserve"> stropu v kuchyni včetně osvětlení</w:t>
            </w:r>
          </w:p>
          <w:p w:rsidR="00492D53" w:rsidRPr="007A3731" w:rsidRDefault="00492D53" w:rsidP="00586747">
            <w:pPr>
              <w:spacing w:after="0"/>
              <w:jc w:val="both"/>
              <w:rPr>
                <w:rFonts w:ascii="Arial" w:hAnsi="Arial" w:cs="Arial"/>
              </w:rPr>
            </w:pPr>
            <w:r>
              <w:rPr>
                <w:rFonts w:ascii="Arial" w:hAnsi="Arial" w:cs="Arial"/>
              </w:rPr>
              <w:t xml:space="preserve">- </w:t>
            </w:r>
            <w:r w:rsidR="0085289B">
              <w:rPr>
                <w:rFonts w:ascii="Arial" w:hAnsi="Arial" w:cs="Arial"/>
              </w:rPr>
              <w:t>B</w:t>
            </w:r>
            <w:r>
              <w:rPr>
                <w:rFonts w:ascii="Arial" w:hAnsi="Arial" w:cs="Arial"/>
              </w:rPr>
              <w:t>ude provedena oprava stropů a výmalby</w:t>
            </w:r>
          </w:p>
          <w:p w:rsidR="00492D53" w:rsidRPr="007A3731" w:rsidRDefault="00492D53" w:rsidP="00586747">
            <w:pPr>
              <w:spacing w:after="0"/>
              <w:jc w:val="both"/>
              <w:rPr>
                <w:rFonts w:ascii="Arial" w:hAnsi="Arial" w:cs="Arial"/>
              </w:rPr>
            </w:pPr>
            <w:r w:rsidRPr="007A3731">
              <w:rPr>
                <w:rFonts w:ascii="Arial" w:hAnsi="Arial" w:cs="Arial"/>
              </w:rPr>
              <w:t xml:space="preserve">- Bude provedena </w:t>
            </w:r>
            <w:r>
              <w:rPr>
                <w:rFonts w:ascii="Arial" w:hAnsi="Arial" w:cs="Arial"/>
              </w:rPr>
              <w:t>nová podlaha</w:t>
            </w:r>
            <w:r w:rsidRPr="007A3731">
              <w:rPr>
                <w:rFonts w:ascii="Arial" w:hAnsi="Arial" w:cs="Arial"/>
              </w:rPr>
              <w:t xml:space="preserve"> v kotelně</w:t>
            </w:r>
            <w:r>
              <w:rPr>
                <w:rFonts w:ascii="Arial" w:hAnsi="Arial" w:cs="Arial"/>
              </w:rPr>
              <w:t xml:space="preserve"> (keramická dlažba 200/</w:t>
            </w:r>
            <w:proofErr w:type="spellStart"/>
            <w:r>
              <w:rPr>
                <w:rFonts w:ascii="Arial" w:hAnsi="Arial" w:cs="Arial"/>
              </w:rPr>
              <w:t>200mm</w:t>
            </w:r>
            <w:proofErr w:type="spellEnd"/>
            <w:r>
              <w:rPr>
                <w:rFonts w:ascii="Arial" w:hAnsi="Arial" w:cs="Arial"/>
              </w:rPr>
              <w:t>)</w:t>
            </w:r>
          </w:p>
          <w:p w:rsidR="00492D53" w:rsidRDefault="00492D53" w:rsidP="00586747">
            <w:pPr>
              <w:spacing w:after="0"/>
              <w:jc w:val="both"/>
              <w:rPr>
                <w:rFonts w:ascii="Arial" w:hAnsi="Arial" w:cs="Arial"/>
              </w:rPr>
            </w:pPr>
            <w:r w:rsidRPr="007A3731">
              <w:rPr>
                <w:rFonts w:ascii="Arial" w:hAnsi="Arial" w:cs="Arial"/>
              </w:rPr>
              <w:t xml:space="preserve">- Bude provedena oprava, případně nová podlaha ve strojovně </w:t>
            </w:r>
            <w:proofErr w:type="spellStart"/>
            <w:r w:rsidRPr="007A3731">
              <w:rPr>
                <w:rFonts w:ascii="Arial" w:hAnsi="Arial" w:cs="Arial"/>
              </w:rPr>
              <w:t>VZT</w:t>
            </w:r>
            <w:proofErr w:type="spellEnd"/>
          </w:p>
          <w:p w:rsidR="00492D53" w:rsidRDefault="00492D53" w:rsidP="00586747">
            <w:pPr>
              <w:spacing w:after="0"/>
              <w:jc w:val="both"/>
              <w:rPr>
                <w:rFonts w:ascii="Arial" w:hAnsi="Arial" w:cs="Arial"/>
              </w:rPr>
            </w:pPr>
            <w:r>
              <w:rPr>
                <w:rFonts w:ascii="Arial" w:hAnsi="Arial" w:cs="Arial"/>
              </w:rPr>
              <w:t xml:space="preserve">- Bude realizována revizní šachta splaškové kanalizace o min. vnitřních rozměrech </w:t>
            </w:r>
          </w:p>
          <w:p w:rsidR="00492D53" w:rsidRDefault="00492D53" w:rsidP="00586747">
            <w:pPr>
              <w:spacing w:after="0"/>
              <w:jc w:val="both"/>
              <w:rPr>
                <w:rFonts w:ascii="Arial" w:hAnsi="Arial" w:cs="Arial"/>
              </w:rPr>
            </w:pPr>
            <w:r>
              <w:rPr>
                <w:rFonts w:ascii="Arial" w:hAnsi="Arial" w:cs="Arial"/>
              </w:rPr>
              <w:t xml:space="preserve">  1000/800 mm včetně poklopu v </w:t>
            </w:r>
            <w:proofErr w:type="spellStart"/>
            <w:r>
              <w:rPr>
                <w:rFonts w:ascii="Arial" w:hAnsi="Arial" w:cs="Arial"/>
              </w:rPr>
              <w:t>pachotěsném</w:t>
            </w:r>
            <w:proofErr w:type="spellEnd"/>
            <w:r>
              <w:rPr>
                <w:rFonts w:ascii="Arial" w:hAnsi="Arial" w:cs="Arial"/>
              </w:rPr>
              <w:t xml:space="preserve"> provedení</w:t>
            </w:r>
          </w:p>
          <w:p w:rsidR="00492D53" w:rsidRDefault="00492D53" w:rsidP="00586747">
            <w:pPr>
              <w:spacing w:after="0"/>
              <w:jc w:val="both"/>
              <w:rPr>
                <w:rFonts w:ascii="Arial" w:hAnsi="Arial" w:cs="Arial"/>
              </w:rPr>
            </w:pPr>
            <w:r>
              <w:rPr>
                <w:rFonts w:ascii="Arial" w:hAnsi="Arial" w:cs="Arial"/>
              </w:rPr>
              <w:t>- Budou provedeny výkopy pro novou kanalizaci a provedena nová podlaha z ker. dlažby</w:t>
            </w:r>
          </w:p>
          <w:p w:rsidR="00492D53" w:rsidRDefault="00492D53" w:rsidP="00586747">
            <w:pPr>
              <w:spacing w:after="0"/>
              <w:jc w:val="both"/>
              <w:rPr>
                <w:rFonts w:ascii="Arial" w:hAnsi="Arial" w:cs="Arial"/>
              </w:rPr>
            </w:pPr>
            <w:r>
              <w:rPr>
                <w:rFonts w:ascii="Arial" w:hAnsi="Arial" w:cs="Arial"/>
              </w:rPr>
              <w:t xml:space="preserve">  200/200 mm (dlažba bude vybrána ze vzorků – předpoklad světlá šedobéžová)</w:t>
            </w:r>
          </w:p>
          <w:p w:rsidR="00492D53" w:rsidRDefault="00492D53" w:rsidP="00586747">
            <w:pPr>
              <w:spacing w:after="0"/>
              <w:jc w:val="both"/>
              <w:rPr>
                <w:rFonts w:ascii="Arial" w:hAnsi="Arial" w:cs="Arial"/>
              </w:rPr>
            </w:pPr>
            <w:r>
              <w:rPr>
                <w:rFonts w:ascii="Arial" w:hAnsi="Arial" w:cs="Arial"/>
              </w:rPr>
              <w:t>- Budou provedeny venkovní nové požární dveře do kotelny</w:t>
            </w:r>
          </w:p>
          <w:p w:rsidR="00492D53" w:rsidRDefault="00492D53" w:rsidP="00586747">
            <w:pPr>
              <w:spacing w:after="0"/>
              <w:jc w:val="both"/>
              <w:rPr>
                <w:rFonts w:ascii="Arial" w:hAnsi="Arial" w:cs="Arial"/>
              </w:rPr>
            </w:pPr>
            <w:r>
              <w:rPr>
                <w:rFonts w:ascii="Arial" w:hAnsi="Arial" w:cs="Arial"/>
              </w:rPr>
              <w:t>- Budou zajištěny transportní cesty pro dopravu a montáž zařízení</w:t>
            </w:r>
          </w:p>
          <w:p w:rsidR="00492D53" w:rsidRDefault="00492D53" w:rsidP="00586747">
            <w:pPr>
              <w:spacing w:after="0"/>
              <w:jc w:val="both"/>
              <w:rPr>
                <w:rFonts w:ascii="Arial" w:hAnsi="Arial" w:cs="Arial"/>
              </w:rPr>
            </w:pPr>
            <w:r>
              <w:rPr>
                <w:rFonts w:ascii="Arial" w:hAnsi="Arial" w:cs="Arial"/>
              </w:rPr>
              <w:t xml:space="preserve">- Bude provedeno začištění prostupů po </w:t>
            </w:r>
            <w:proofErr w:type="spellStart"/>
            <w:r>
              <w:rPr>
                <w:rFonts w:ascii="Arial" w:hAnsi="Arial" w:cs="Arial"/>
              </w:rPr>
              <w:t>VZT</w:t>
            </w:r>
            <w:proofErr w:type="spellEnd"/>
            <w:r>
              <w:rPr>
                <w:rFonts w:ascii="Arial" w:hAnsi="Arial" w:cs="Arial"/>
              </w:rPr>
              <w:t xml:space="preserve"> na fasádě objektu i v interiéru</w:t>
            </w:r>
          </w:p>
          <w:p w:rsidR="00492D53" w:rsidRPr="007A3731" w:rsidRDefault="00492D53" w:rsidP="00586747">
            <w:pPr>
              <w:spacing w:after="0"/>
              <w:jc w:val="both"/>
              <w:rPr>
                <w:rFonts w:ascii="Arial" w:hAnsi="Arial" w:cs="Arial"/>
              </w:rPr>
            </w:pPr>
            <w:r>
              <w:rPr>
                <w:rFonts w:ascii="Arial" w:hAnsi="Arial" w:cs="Arial"/>
              </w:rPr>
              <w:t>- Budou dotěsněny všechny prostupy</w:t>
            </w:r>
          </w:p>
          <w:p w:rsidR="00492D53" w:rsidRPr="007A3731" w:rsidRDefault="00492D53" w:rsidP="00586747">
            <w:pPr>
              <w:spacing w:after="0"/>
              <w:jc w:val="both"/>
              <w:rPr>
                <w:rFonts w:ascii="Arial" w:hAnsi="Arial" w:cs="Arial"/>
              </w:rPr>
            </w:pPr>
            <w:r w:rsidRPr="007A3731">
              <w:rPr>
                <w:rFonts w:ascii="Arial" w:hAnsi="Arial" w:cs="Arial"/>
              </w:rPr>
              <w:t xml:space="preserve">- Bude provedena demontáž rozvodů </w:t>
            </w:r>
            <w:proofErr w:type="spellStart"/>
            <w:r w:rsidRPr="007A3731">
              <w:rPr>
                <w:rFonts w:ascii="Arial" w:hAnsi="Arial" w:cs="Arial"/>
              </w:rPr>
              <w:t>VZT</w:t>
            </w:r>
            <w:proofErr w:type="spellEnd"/>
            <w:r w:rsidRPr="007A3731">
              <w:rPr>
                <w:rFonts w:ascii="Arial" w:hAnsi="Arial" w:cs="Arial"/>
              </w:rPr>
              <w:t xml:space="preserve"> v kuchyni včetně napojení</w:t>
            </w:r>
            <w:r w:rsidR="00E549AE">
              <w:rPr>
                <w:rFonts w:ascii="Arial" w:hAnsi="Arial" w:cs="Arial"/>
              </w:rPr>
              <w:t xml:space="preserve"> nové</w:t>
            </w:r>
            <w:r w:rsidRPr="007A3731">
              <w:rPr>
                <w:rFonts w:ascii="Arial" w:hAnsi="Arial" w:cs="Arial"/>
              </w:rPr>
              <w:t xml:space="preserve"> </w:t>
            </w:r>
            <w:proofErr w:type="spellStart"/>
            <w:r w:rsidRPr="007A3731">
              <w:rPr>
                <w:rFonts w:ascii="Arial" w:hAnsi="Arial" w:cs="Arial"/>
              </w:rPr>
              <w:t>kuch</w:t>
            </w:r>
            <w:proofErr w:type="spellEnd"/>
            <w:r w:rsidRPr="007A3731">
              <w:rPr>
                <w:rFonts w:ascii="Arial" w:hAnsi="Arial" w:cs="Arial"/>
              </w:rPr>
              <w:t>. technologie na</w:t>
            </w:r>
          </w:p>
          <w:p w:rsidR="00492D53" w:rsidRPr="007A3731" w:rsidRDefault="00492D53" w:rsidP="00586747">
            <w:pPr>
              <w:spacing w:after="0"/>
              <w:jc w:val="both"/>
              <w:rPr>
                <w:rFonts w:ascii="Arial" w:hAnsi="Arial" w:cs="Arial"/>
              </w:rPr>
            </w:pPr>
            <w:r w:rsidRPr="007A3731">
              <w:rPr>
                <w:rFonts w:ascii="Arial" w:hAnsi="Arial" w:cs="Arial"/>
              </w:rPr>
              <w:t xml:space="preserve">  větrání</w:t>
            </w:r>
            <w:r w:rsidR="0085289B">
              <w:rPr>
                <w:rFonts w:ascii="Arial" w:hAnsi="Arial" w:cs="Arial"/>
              </w:rPr>
              <w:t xml:space="preserve"> (budou nově </w:t>
            </w:r>
            <w:r w:rsidR="007035AC">
              <w:rPr>
                <w:rFonts w:ascii="Arial" w:hAnsi="Arial" w:cs="Arial"/>
              </w:rPr>
              <w:t>vedena nad</w:t>
            </w:r>
            <w:r w:rsidR="0085289B">
              <w:rPr>
                <w:rFonts w:ascii="Arial" w:hAnsi="Arial" w:cs="Arial"/>
              </w:rPr>
              <w:t xml:space="preserve"> podhled</w:t>
            </w:r>
            <w:r w:rsidR="007035AC">
              <w:rPr>
                <w:rFonts w:ascii="Arial" w:hAnsi="Arial" w:cs="Arial"/>
              </w:rPr>
              <w:t>em</w:t>
            </w:r>
            <w:r w:rsidR="0085289B">
              <w:rPr>
                <w:rFonts w:ascii="Arial" w:hAnsi="Arial" w:cs="Arial"/>
              </w:rPr>
              <w:t>)</w:t>
            </w:r>
          </w:p>
          <w:p w:rsidR="00492D53" w:rsidRPr="007A3731" w:rsidRDefault="00492D53" w:rsidP="00586747">
            <w:pPr>
              <w:spacing w:after="0"/>
              <w:jc w:val="both"/>
              <w:rPr>
                <w:rFonts w:ascii="Arial" w:hAnsi="Arial" w:cs="Arial"/>
              </w:rPr>
            </w:pPr>
            <w:r w:rsidRPr="007A3731">
              <w:rPr>
                <w:rFonts w:ascii="Arial" w:hAnsi="Arial" w:cs="Arial"/>
              </w:rPr>
              <w:t>- Bude demontováno osvětlení v kuchyni</w:t>
            </w:r>
            <w:r>
              <w:rPr>
                <w:rFonts w:ascii="Arial" w:hAnsi="Arial" w:cs="Arial"/>
              </w:rPr>
              <w:t xml:space="preserve"> a stávající rozvody </w:t>
            </w:r>
            <w:proofErr w:type="spellStart"/>
            <w:r>
              <w:rPr>
                <w:rFonts w:ascii="Arial" w:hAnsi="Arial" w:cs="Arial"/>
              </w:rPr>
              <w:t>VZT</w:t>
            </w:r>
            <w:proofErr w:type="spellEnd"/>
            <w:r>
              <w:rPr>
                <w:rFonts w:ascii="Arial" w:hAnsi="Arial" w:cs="Arial"/>
              </w:rPr>
              <w:t xml:space="preserve"> včetně odvětrání od zařízení</w:t>
            </w:r>
          </w:p>
          <w:p w:rsidR="00492D53" w:rsidRPr="007A3731" w:rsidRDefault="00492D53" w:rsidP="00586747">
            <w:pPr>
              <w:spacing w:after="0"/>
              <w:jc w:val="both"/>
              <w:rPr>
                <w:rFonts w:ascii="Arial" w:hAnsi="Arial" w:cs="Arial"/>
              </w:rPr>
            </w:pPr>
            <w:r w:rsidRPr="007A3731">
              <w:rPr>
                <w:rFonts w:ascii="Arial" w:hAnsi="Arial" w:cs="Arial"/>
              </w:rPr>
              <w:t>- Bude proveden nový celoplošný systém odvětrání podhledu v kuchyni včetně nového osvětlení</w:t>
            </w:r>
          </w:p>
          <w:p w:rsidR="00492D53" w:rsidRPr="007A3731" w:rsidRDefault="00492D53" w:rsidP="00586747">
            <w:pPr>
              <w:spacing w:after="0"/>
              <w:jc w:val="both"/>
              <w:rPr>
                <w:rFonts w:ascii="Arial" w:hAnsi="Arial" w:cs="Arial"/>
              </w:rPr>
            </w:pPr>
            <w:r w:rsidRPr="007A3731">
              <w:rPr>
                <w:rFonts w:ascii="Arial" w:hAnsi="Arial" w:cs="Arial"/>
              </w:rPr>
              <w:t xml:space="preserve">  kuchyně</w:t>
            </w:r>
          </w:p>
          <w:p w:rsidR="00492D53" w:rsidRPr="007A3731" w:rsidRDefault="00492D53" w:rsidP="00586747">
            <w:pPr>
              <w:spacing w:after="0"/>
              <w:jc w:val="both"/>
              <w:rPr>
                <w:rFonts w:ascii="Arial" w:hAnsi="Arial" w:cs="Arial"/>
              </w:rPr>
            </w:pPr>
            <w:r w:rsidRPr="007A3731">
              <w:rPr>
                <w:rFonts w:ascii="Arial" w:hAnsi="Arial" w:cs="Arial"/>
              </w:rPr>
              <w:t xml:space="preserve">- Budou provedeny nové rozvody </w:t>
            </w:r>
            <w:proofErr w:type="spellStart"/>
            <w:r w:rsidRPr="007A3731">
              <w:rPr>
                <w:rFonts w:ascii="Arial" w:hAnsi="Arial" w:cs="Arial"/>
              </w:rPr>
              <w:t>VZT</w:t>
            </w:r>
            <w:proofErr w:type="spellEnd"/>
            <w:r w:rsidRPr="007A3731">
              <w:rPr>
                <w:rFonts w:ascii="Arial" w:hAnsi="Arial" w:cs="Arial"/>
              </w:rPr>
              <w:t xml:space="preserve"> v jídelně</w:t>
            </w:r>
          </w:p>
          <w:p w:rsidR="00492D53" w:rsidRPr="007A3731" w:rsidRDefault="00492D53" w:rsidP="00586747">
            <w:pPr>
              <w:spacing w:after="0"/>
              <w:jc w:val="both"/>
              <w:rPr>
                <w:rFonts w:ascii="Arial" w:hAnsi="Arial" w:cs="Arial"/>
              </w:rPr>
            </w:pPr>
            <w:r w:rsidRPr="007A3731">
              <w:rPr>
                <w:rFonts w:ascii="Arial" w:hAnsi="Arial" w:cs="Arial"/>
              </w:rPr>
              <w:t xml:space="preserve">- Bude provedeno napojení stávající </w:t>
            </w:r>
            <w:proofErr w:type="spellStart"/>
            <w:r w:rsidRPr="007A3731">
              <w:rPr>
                <w:rFonts w:ascii="Arial" w:hAnsi="Arial" w:cs="Arial"/>
              </w:rPr>
              <w:t>kuch</w:t>
            </w:r>
            <w:proofErr w:type="spellEnd"/>
            <w:r w:rsidRPr="007A3731">
              <w:rPr>
                <w:rFonts w:ascii="Arial" w:hAnsi="Arial" w:cs="Arial"/>
              </w:rPr>
              <w:t xml:space="preserve">. technologie na </w:t>
            </w:r>
            <w:proofErr w:type="spellStart"/>
            <w:r w:rsidRPr="007A3731">
              <w:rPr>
                <w:rFonts w:ascii="Arial" w:hAnsi="Arial" w:cs="Arial"/>
              </w:rPr>
              <w:t>VZT</w:t>
            </w:r>
            <w:proofErr w:type="spellEnd"/>
            <w:r w:rsidRPr="007A3731">
              <w:rPr>
                <w:rFonts w:ascii="Arial" w:hAnsi="Arial" w:cs="Arial"/>
              </w:rPr>
              <w:t xml:space="preserve"> odtahy</w:t>
            </w:r>
          </w:p>
          <w:p w:rsidR="00492D53" w:rsidRPr="007A3731" w:rsidRDefault="00492D53" w:rsidP="00586747">
            <w:pPr>
              <w:spacing w:after="0"/>
              <w:jc w:val="both"/>
              <w:rPr>
                <w:rFonts w:ascii="Arial" w:hAnsi="Arial" w:cs="Arial"/>
              </w:rPr>
            </w:pPr>
            <w:r w:rsidRPr="007A3731">
              <w:rPr>
                <w:rFonts w:ascii="Arial" w:hAnsi="Arial" w:cs="Arial"/>
              </w:rPr>
              <w:t>- Bude provedena příprav</w:t>
            </w:r>
            <w:r>
              <w:rPr>
                <w:rFonts w:ascii="Arial" w:hAnsi="Arial" w:cs="Arial"/>
              </w:rPr>
              <w:t>a</w:t>
            </w:r>
            <w:r w:rsidRPr="007A3731">
              <w:rPr>
                <w:rFonts w:ascii="Arial" w:hAnsi="Arial" w:cs="Arial"/>
              </w:rPr>
              <w:t xml:space="preserve"> pro osazení </w:t>
            </w:r>
            <w:proofErr w:type="spellStart"/>
            <w:r w:rsidRPr="007A3731">
              <w:rPr>
                <w:rFonts w:ascii="Arial" w:hAnsi="Arial" w:cs="Arial"/>
              </w:rPr>
              <w:t>VZT</w:t>
            </w:r>
            <w:proofErr w:type="spellEnd"/>
            <w:r w:rsidRPr="007A3731">
              <w:rPr>
                <w:rFonts w:ascii="Arial" w:hAnsi="Arial" w:cs="Arial"/>
              </w:rPr>
              <w:t xml:space="preserve"> mřížek </w:t>
            </w:r>
          </w:p>
          <w:p w:rsidR="00492D53" w:rsidRPr="007A3731" w:rsidRDefault="00492D53" w:rsidP="00586747">
            <w:pPr>
              <w:spacing w:after="0"/>
              <w:jc w:val="both"/>
              <w:rPr>
                <w:rFonts w:ascii="Arial" w:hAnsi="Arial" w:cs="Arial"/>
              </w:rPr>
            </w:pPr>
            <w:r w:rsidRPr="007A3731">
              <w:rPr>
                <w:rFonts w:ascii="Arial" w:hAnsi="Arial" w:cs="Arial"/>
              </w:rPr>
              <w:t xml:space="preserve">- </w:t>
            </w:r>
            <w:r>
              <w:rPr>
                <w:rFonts w:ascii="Arial" w:hAnsi="Arial" w:cs="Arial"/>
              </w:rPr>
              <w:t>B</w:t>
            </w:r>
            <w:r w:rsidRPr="007A3731">
              <w:rPr>
                <w:rFonts w:ascii="Arial" w:hAnsi="Arial" w:cs="Arial"/>
              </w:rPr>
              <w:t>ude posíleno stávající vytápění (tělesa) v kuchyni</w:t>
            </w:r>
          </w:p>
          <w:p w:rsidR="00492D53" w:rsidRDefault="00492D53" w:rsidP="00586747">
            <w:pPr>
              <w:spacing w:after="0"/>
              <w:jc w:val="both"/>
              <w:rPr>
                <w:rFonts w:ascii="Arial" w:hAnsi="Arial" w:cs="Arial"/>
              </w:rPr>
            </w:pPr>
            <w:r w:rsidRPr="007A3731">
              <w:rPr>
                <w:rFonts w:ascii="Arial" w:hAnsi="Arial" w:cs="Arial"/>
              </w:rPr>
              <w:t xml:space="preserve">- Bude proveden základ pod novou </w:t>
            </w:r>
            <w:proofErr w:type="spellStart"/>
            <w:r w:rsidRPr="007A3731">
              <w:rPr>
                <w:rFonts w:ascii="Arial" w:hAnsi="Arial" w:cs="Arial"/>
              </w:rPr>
              <w:t>VZT</w:t>
            </w:r>
            <w:proofErr w:type="spellEnd"/>
            <w:r w:rsidRPr="007A3731">
              <w:rPr>
                <w:rFonts w:ascii="Arial" w:hAnsi="Arial" w:cs="Arial"/>
              </w:rPr>
              <w:t xml:space="preserve"> jednotku ve venkovním prostoru</w:t>
            </w:r>
            <w:r>
              <w:rPr>
                <w:rFonts w:ascii="Arial" w:hAnsi="Arial" w:cs="Arial"/>
              </w:rPr>
              <w:t xml:space="preserve"> (ocel. rám) na bet.</w:t>
            </w:r>
          </w:p>
          <w:p w:rsidR="00492D53" w:rsidRPr="007A3731" w:rsidRDefault="00492D53" w:rsidP="00586747">
            <w:pPr>
              <w:spacing w:after="0"/>
              <w:jc w:val="both"/>
              <w:rPr>
                <w:rFonts w:ascii="Arial" w:hAnsi="Arial" w:cs="Arial"/>
              </w:rPr>
            </w:pPr>
            <w:r>
              <w:rPr>
                <w:rFonts w:ascii="Arial" w:hAnsi="Arial" w:cs="Arial"/>
              </w:rPr>
              <w:t xml:space="preserve">  podklad</w:t>
            </w:r>
          </w:p>
          <w:p w:rsidR="00492D53" w:rsidRPr="007A3731" w:rsidRDefault="00492D53" w:rsidP="00586747">
            <w:pPr>
              <w:spacing w:after="0"/>
              <w:jc w:val="both"/>
              <w:rPr>
                <w:rFonts w:ascii="Arial" w:hAnsi="Arial" w:cs="Arial"/>
              </w:rPr>
            </w:pPr>
            <w:r w:rsidRPr="007A3731">
              <w:rPr>
                <w:rFonts w:ascii="Arial" w:hAnsi="Arial" w:cs="Arial"/>
              </w:rPr>
              <w:t xml:space="preserve">- Bude dokončena montáž a kompletace kotelny včetně </w:t>
            </w:r>
            <w:proofErr w:type="spellStart"/>
            <w:r w:rsidRPr="007A3731">
              <w:rPr>
                <w:rFonts w:ascii="Arial" w:hAnsi="Arial" w:cs="Arial"/>
              </w:rPr>
              <w:t>MaR</w:t>
            </w:r>
            <w:proofErr w:type="spellEnd"/>
          </w:p>
          <w:p w:rsidR="00492D53" w:rsidRPr="007A3731" w:rsidRDefault="00492D53" w:rsidP="00586747">
            <w:pPr>
              <w:spacing w:after="0"/>
              <w:jc w:val="both"/>
              <w:rPr>
                <w:rFonts w:ascii="Arial" w:hAnsi="Arial" w:cs="Arial"/>
              </w:rPr>
            </w:pPr>
            <w:r w:rsidRPr="007A3731">
              <w:rPr>
                <w:rFonts w:ascii="Arial" w:hAnsi="Arial" w:cs="Arial"/>
              </w:rPr>
              <w:t xml:space="preserve">- Bude dokončena kompletace </w:t>
            </w:r>
            <w:proofErr w:type="spellStart"/>
            <w:r w:rsidRPr="007A3731">
              <w:rPr>
                <w:rFonts w:ascii="Arial" w:hAnsi="Arial" w:cs="Arial"/>
              </w:rPr>
              <w:t>VZT</w:t>
            </w:r>
            <w:proofErr w:type="spellEnd"/>
            <w:r w:rsidRPr="007A3731">
              <w:rPr>
                <w:rFonts w:ascii="Arial" w:hAnsi="Arial" w:cs="Arial"/>
              </w:rPr>
              <w:t xml:space="preserve"> kuchyně a jídelny včetně </w:t>
            </w:r>
            <w:proofErr w:type="spellStart"/>
            <w:r w:rsidRPr="007A3731">
              <w:rPr>
                <w:rFonts w:ascii="Arial" w:hAnsi="Arial" w:cs="Arial"/>
              </w:rPr>
              <w:t>MaR</w:t>
            </w:r>
            <w:proofErr w:type="spellEnd"/>
          </w:p>
          <w:p w:rsidR="00492D53" w:rsidRDefault="00492D53" w:rsidP="00586747">
            <w:pPr>
              <w:spacing w:after="0"/>
              <w:jc w:val="both"/>
              <w:rPr>
                <w:rFonts w:ascii="Arial" w:hAnsi="Arial" w:cs="Arial"/>
              </w:rPr>
            </w:pPr>
            <w:r w:rsidRPr="007A3731">
              <w:rPr>
                <w:rFonts w:ascii="Arial" w:hAnsi="Arial" w:cs="Arial"/>
              </w:rPr>
              <w:t>- Dokončovací práce</w:t>
            </w:r>
            <w:r>
              <w:rPr>
                <w:rFonts w:ascii="Arial" w:hAnsi="Arial" w:cs="Arial"/>
              </w:rPr>
              <w:t xml:space="preserve">, oprava omítek, začištění, štuk a malby v barvě bílé </w:t>
            </w:r>
          </w:p>
          <w:p w:rsidR="00492D53" w:rsidRPr="007A3731" w:rsidRDefault="00492D53" w:rsidP="00586747">
            <w:pPr>
              <w:pStyle w:val="Default"/>
              <w:rPr>
                <w:b/>
                <w:color w:val="auto"/>
                <w:sz w:val="22"/>
                <w:szCs w:val="22"/>
              </w:rPr>
            </w:pPr>
            <w:proofErr w:type="spellStart"/>
            <w:proofErr w:type="gramStart"/>
            <w:r w:rsidRPr="007A3731">
              <w:rPr>
                <w:b/>
                <w:color w:val="auto"/>
                <w:sz w:val="22"/>
                <w:szCs w:val="22"/>
              </w:rPr>
              <w:t>B.2.7</w:t>
            </w:r>
            <w:proofErr w:type="spellEnd"/>
            <w:proofErr w:type="gramEnd"/>
            <w:r w:rsidRPr="007A3731">
              <w:rPr>
                <w:b/>
                <w:color w:val="auto"/>
                <w:sz w:val="22"/>
                <w:szCs w:val="22"/>
              </w:rPr>
              <w:t xml:space="preserve"> Základní charakteristika technických a technologických zařízení </w:t>
            </w:r>
          </w:p>
          <w:p w:rsidR="00492D53" w:rsidRPr="007A3731" w:rsidRDefault="00492D53" w:rsidP="00586747">
            <w:pPr>
              <w:pStyle w:val="Default"/>
              <w:rPr>
                <w:b/>
                <w:color w:val="auto"/>
                <w:sz w:val="22"/>
                <w:szCs w:val="22"/>
              </w:rPr>
            </w:pPr>
            <w:r w:rsidRPr="007A3731">
              <w:rPr>
                <w:b/>
                <w:color w:val="auto"/>
                <w:sz w:val="22"/>
                <w:szCs w:val="22"/>
              </w:rPr>
              <w:t xml:space="preserve">a) technické řešení: </w:t>
            </w:r>
            <w:r w:rsidRPr="007A3731">
              <w:rPr>
                <w:color w:val="auto"/>
                <w:sz w:val="22"/>
                <w:szCs w:val="22"/>
              </w:rPr>
              <w:t>není řešeno</w:t>
            </w:r>
            <w:r w:rsidRPr="007A3731">
              <w:rPr>
                <w:b/>
                <w:color w:val="auto"/>
                <w:sz w:val="22"/>
                <w:szCs w:val="22"/>
              </w:rPr>
              <w:t xml:space="preserve"> – </w:t>
            </w:r>
            <w:r w:rsidRPr="007A3731">
              <w:rPr>
                <w:color w:val="auto"/>
                <w:sz w:val="22"/>
                <w:szCs w:val="22"/>
              </w:rPr>
              <w:t>nejedná se o technologický objekt.</w:t>
            </w:r>
          </w:p>
          <w:p w:rsidR="00492D53" w:rsidRPr="007A3731" w:rsidRDefault="00492D53" w:rsidP="00586747">
            <w:pPr>
              <w:pStyle w:val="Default"/>
              <w:rPr>
                <w:color w:val="auto"/>
                <w:sz w:val="22"/>
                <w:szCs w:val="22"/>
              </w:rPr>
            </w:pPr>
            <w:r w:rsidRPr="007A3731">
              <w:rPr>
                <w:b/>
                <w:color w:val="auto"/>
                <w:sz w:val="22"/>
                <w:szCs w:val="22"/>
              </w:rPr>
              <w:t xml:space="preserve">b) výčet technických a technologických zařízení: </w:t>
            </w:r>
            <w:r w:rsidRPr="007A3731">
              <w:rPr>
                <w:color w:val="auto"/>
                <w:sz w:val="22"/>
                <w:szCs w:val="22"/>
              </w:rPr>
              <w:t xml:space="preserve">Není žádný </w:t>
            </w:r>
          </w:p>
          <w:p w:rsidR="00492D53" w:rsidRPr="007A3731" w:rsidRDefault="00492D53" w:rsidP="00586747">
            <w:pPr>
              <w:pStyle w:val="Default"/>
              <w:rPr>
                <w:b/>
                <w:color w:val="auto"/>
                <w:sz w:val="22"/>
                <w:szCs w:val="22"/>
              </w:rPr>
            </w:pPr>
            <w:proofErr w:type="spellStart"/>
            <w:proofErr w:type="gramStart"/>
            <w:r w:rsidRPr="007A3731">
              <w:rPr>
                <w:b/>
                <w:color w:val="auto"/>
                <w:sz w:val="22"/>
                <w:szCs w:val="22"/>
              </w:rPr>
              <w:t>B.2.8</w:t>
            </w:r>
            <w:proofErr w:type="spellEnd"/>
            <w:proofErr w:type="gramEnd"/>
            <w:r w:rsidRPr="007A3731">
              <w:rPr>
                <w:b/>
                <w:color w:val="auto"/>
                <w:sz w:val="22"/>
                <w:szCs w:val="22"/>
              </w:rPr>
              <w:t xml:space="preserve"> Zásady požárně bezpečnostního řešení: </w:t>
            </w:r>
          </w:p>
          <w:p w:rsidR="00492D53" w:rsidRPr="007A3731" w:rsidRDefault="00492D53" w:rsidP="00586747">
            <w:pPr>
              <w:pStyle w:val="Default"/>
              <w:rPr>
                <w:color w:val="auto"/>
                <w:lang w:eastAsia="ar-SA"/>
              </w:rPr>
            </w:pPr>
            <w:r w:rsidRPr="007A3731">
              <w:rPr>
                <w:color w:val="auto"/>
                <w:sz w:val="22"/>
                <w:szCs w:val="22"/>
              </w:rPr>
              <w:t xml:space="preserve">Požárně bezpečnostní řešení není dotčeno, je platné z roku 2014, kdy bylo vydáno platné rozhodnutí. Je potřeba zpracovat </w:t>
            </w:r>
            <w:proofErr w:type="spellStart"/>
            <w:r w:rsidRPr="007A3731">
              <w:rPr>
                <w:color w:val="auto"/>
                <w:sz w:val="22"/>
                <w:szCs w:val="22"/>
              </w:rPr>
              <w:t>PBŘ</w:t>
            </w:r>
            <w:proofErr w:type="spellEnd"/>
            <w:r w:rsidRPr="007A3731">
              <w:rPr>
                <w:color w:val="auto"/>
                <w:sz w:val="22"/>
                <w:szCs w:val="22"/>
              </w:rPr>
              <w:t xml:space="preserve">  pro celý objekt objekt ZŠ Komenského po dokončení všech stavebních úprav a změn v objektu školy. </w:t>
            </w:r>
            <w:r w:rsidR="0085289B">
              <w:rPr>
                <w:color w:val="auto"/>
                <w:sz w:val="22"/>
                <w:szCs w:val="22"/>
              </w:rPr>
              <w:t xml:space="preserve">Řešení </w:t>
            </w:r>
            <w:proofErr w:type="spellStart"/>
            <w:r w:rsidR="0085289B">
              <w:rPr>
                <w:color w:val="auto"/>
                <w:sz w:val="22"/>
                <w:szCs w:val="22"/>
              </w:rPr>
              <w:t>PBŘ</w:t>
            </w:r>
            <w:proofErr w:type="spellEnd"/>
            <w:r w:rsidR="0085289B">
              <w:rPr>
                <w:color w:val="auto"/>
                <w:sz w:val="22"/>
                <w:szCs w:val="22"/>
              </w:rPr>
              <w:t xml:space="preserve"> na kuchyni - </w:t>
            </w:r>
            <w:proofErr w:type="spellStart"/>
            <w:r w:rsidR="0085289B">
              <w:rPr>
                <w:color w:val="auto"/>
                <w:sz w:val="22"/>
                <w:szCs w:val="22"/>
              </w:rPr>
              <w:t>1.</w:t>
            </w:r>
            <w:proofErr w:type="gramStart"/>
            <w:r w:rsidR="0085289B">
              <w:rPr>
                <w:color w:val="auto"/>
                <w:sz w:val="22"/>
                <w:szCs w:val="22"/>
              </w:rPr>
              <w:t>NP</w:t>
            </w:r>
            <w:proofErr w:type="spellEnd"/>
            <w:r w:rsidR="0085289B">
              <w:rPr>
                <w:color w:val="auto"/>
                <w:sz w:val="22"/>
                <w:szCs w:val="22"/>
              </w:rPr>
              <w:t xml:space="preserve"> a </w:t>
            </w:r>
            <w:proofErr w:type="spellStart"/>
            <w:r w:rsidR="0085289B">
              <w:rPr>
                <w:color w:val="auto"/>
                <w:sz w:val="22"/>
                <w:szCs w:val="22"/>
              </w:rPr>
              <w:t>1.PP</w:t>
            </w:r>
            <w:proofErr w:type="spellEnd"/>
            <w:proofErr w:type="gramEnd"/>
            <w:r w:rsidR="0085289B">
              <w:rPr>
                <w:color w:val="auto"/>
                <w:sz w:val="22"/>
                <w:szCs w:val="22"/>
              </w:rPr>
              <w:t xml:space="preserve"> bude do celkového řešení zahrnuto. </w:t>
            </w:r>
            <w:r w:rsidRPr="0085289B">
              <w:rPr>
                <w:color w:val="auto"/>
                <w:sz w:val="22"/>
                <w:szCs w:val="22"/>
                <w:lang w:eastAsia="ar-SA"/>
              </w:rPr>
              <w:t xml:space="preserve">Není součástí této </w:t>
            </w:r>
            <w:proofErr w:type="spellStart"/>
            <w:r w:rsidRPr="0085289B">
              <w:rPr>
                <w:color w:val="auto"/>
                <w:sz w:val="22"/>
                <w:szCs w:val="22"/>
                <w:lang w:eastAsia="ar-SA"/>
              </w:rPr>
              <w:t>DPS</w:t>
            </w:r>
            <w:proofErr w:type="spellEnd"/>
            <w:r w:rsidRPr="0085289B">
              <w:rPr>
                <w:color w:val="auto"/>
                <w:sz w:val="22"/>
                <w:szCs w:val="22"/>
                <w:lang w:eastAsia="ar-SA"/>
              </w:rPr>
              <w:t>.</w:t>
            </w:r>
          </w:p>
          <w:p w:rsidR="00492D53" w:rsidRPr="007A3731" w:rsidRDefault="00492D53" w:rsidP="00586747">
            <w:pPr>
              <w:pStyle w:val="Default"/>
              <w:rPr>
                <w:b/>
                <w:color w:val="auto"/>
                <w:sz w:val="22"/>
                <w:szCs w:val="22"/>
              </w:rPr>
            </w:pPr>
            <w:proofErr w:type="spellStart"/>
            <w:proofErr w:type="gramStart"/>
            <w:r w:rsidRPr="007A3731">
              <w:rPr>
                <w:b/>
                <w:color w:val="auto"/>
                <w:sz w:val="22"/>
                <w:szCs w:val="22"/>
              </w:rPr>
              <w:t>B.2.9</w:t>
            </w:r>
            <w:proofErr w:type="spellEnd"/>
            <w:proofErr w:type="gramEnd"/>
            <w:r w:rsidRPr="007A3731">
              <w:rPr>
                <w:b/>
                <w:color w:val="auto"/>
                <w:sz w:val="22"/>
                <w:szCs w:val="22"/>
              </w:rPr>
              <w:t xml:space="preserve"> Úspora energie a tepelná ochrana: </w:t>
            </w:r>
            <w:r w:rsidRPr="007A3731">
              <w:rPr>
                <w:color w:val="auto"/>
                <w:sz w:val="22"/>
                <w:szCs w:val="22"/>
              </w:rPr>
              <w:t>Bude doloženo</w:t>
            </w:r>
            <w:r w:rsidRPr="007A3731">
              <w:rPr>
                <w:b/>
                <w:color w:val="auto"/>
                <w:sz w:val="22"/>
                <w:szCs w:val="22"/>
              </w:rPr>
              <w:t xml:space="preserve"> </w:t>
            </w:r>
            <w:r w:rsidRPr="007A3731">
              <w:rPr>
                <w:color w:val="auto"/>
                <w:sz w:val="22"/>
                <w:szCs w:val="22"/>
              </w:rPr>
              <w:t xml:space="preserve">v jednotlivých částech této </w:t>
            </w:r>
            <w:proofErr w:type="spellStart"/>
            <w:r w:rsidRPr="007A3731">
              <w:rPr>
                <w:color w:val="auto"/>
                <w:sz w:val="22"/>
                <w:szCs w:val="22"/>
              </w:rPr>
              <w:t>DPS</w:t>
            </w:r>
            <w:proofErr w:type="spellEnd"/>
            <w:r w:rsidRPr="007A3731">
              <w:rPr>
                <w:color w:val="auto"/>
                <w:sz w:val="22"/>
                <w:szCs w:val="22"/>
              </w:rPr>
              <w:t>.</w:t>
            </w:r>
          </w:p>
          <w:p w:rsidR="00492D53" w:rsidRPr="007A3731" w:rsidRDefault="00492D53" w:rsidP="00586747">
            <w:pPr>
              <w:pStyle w:val="Default"/>
              <w:rPr>
                <w:b/>
                <w:color w:val="auto"/>
                <w:sz w:val="22"/>
                <w:szCs w:val="22"/>
              </w:rPr>
            </w:pPr>
            <w:proofErr w:type="spellStart"/>
            <w:proofErr w:type="gramStart"/>
            <w:r w:rsidRPr="007A3731">
              <w:rPr>
                <w:b/>
                <w:color w:val="auto"/>
                <w:sz w:val="22"/>
                <w:szCs w:val="22"/>
              </w:rPr>
              <w:t>B.2.10</w:t>
            </w:r>
            <w:proofErr w:type="spellEnd"/>
            <w:proofErr w:type="gramEnd"/>
            <w:r w:rsidRPr="007A3731">
              <w:rPr>
                <w:b/>
                <w:color w:val="auto"/>
                <w:sz w:val="22"/>
                <w:szCs w:val="22"/>
              </w:rPr>
              <w:t xml:space="preserve"> Hygienické požadavky na stavby, požadavky na pracovní a komunální prostředí: </w:t>
            </w:r>
          </w:p>
          <w:p w:rsidR="00492D53" w:rsidRPr="007A3731" w:rsidRDefault="00492D53" w:rsidP="00586747">
            <w:pPr>
              <w:spacing w:after="0"/>
              <w:jc w:val="both"/>
              <w:rPr>
                <w:rFonts w:ascii="Arial" w:hAnsi="Arial" w:cs="Arial"/>
                <w:lang w:eastAsia="ar-SA"/>
              </w:rPr>
            </w:pPr>
            <w:r w:rsidRPr="007A3731">
              <w:rPr>
                <w:rFonts w:ascii="Arial" w:hAnsi="Arial" w:cs="Arial"/>
                <w:lang w:eastAsia="ar-SA"/>
              </w:rPr>
              <w:t>Stavbu je možno užívat jen běžným způsobem a pouze k takovým účelům, ke kterým byla určena.</w:t>
            </w:r>
          </w:p>
          <w:p w:rsidR="00492D53" w:rsidRPr="007A3731" w:rsidRDefault="00492D53" w:rsidP="00586747">
            <w:pPr>
              <w:pStyle w:val="Default"/>
              <w:rPr>
                <w:b/>
                <w:color w:val="auto"/>
                <w:sz w:val="22"/>
                <w:szCs w:val="22"/>
              </w:rPr>
            </w:pPr>
            <w:proofErr w:type="spellStart"/>
            <w:proofErr w:type="gramStart"/>
            <w:r w:rsidRPr="007A3731">
              <w:rPr>
                <w:b/>
                <w:color w:val="auto"/>
                <w:sz w:val="22"/>
                <w:szCs w:val="22"/>
              </w:rPr>
              <w:t>B.2.11</w:t>
            </w:r>
            <w:proofErr w:type="spellEnd"/>
            <w:proofErr w:type="gramEnd"/>
            <w:r w:rsidRPr="007A3731">
              <w:rPr>
                <w:b/>
                <w:color w:val="auto"/>
                <w:sz w:val="22"/>
                <w:szCs w:val="22"/>
              </w:rPr>
              <w:t xml:space="preserve"> Zásady ochrany stavby před negativními účinky vnějšího prostředí </w:t>
            </w:r>
          </w:p>
          <w:p w:rsidR="00492D53" w:rsidRPr="007A3731" w:rsidRDefault="00492D53" w:rsidP="00586747">
            <w:pPr>
              <w:pStyle w:val="Default"/>
              <w:rPr>
                <w:color w:val="auto"/>
                <w:sz w:val="22"/>
                <w:szCs w:val="22"/>
              </w:rPr>
            </w:pPr>
            <w:r w:rsidRPr="007A3731">
              <w:rPr>
                <w:b/>
                <w:color w:val="auto"/>
                <w:sz w:val="22"/>
                <w:szCs w:val="22"/>
              </w:rPr>
              <w:lastRenderedPageBreak/>
              <w:t xml:space="preserve">a) ochrana před pronikáním radonu z podloží: </w:t>
            </w:r>
            <w:r w:rsidRPr="007A3731">
              <w:rPr>
                <w:color w:val="auto"/>
                <w:sz w:val="22"/>
                <w:szCs w:val="22"/>
              </w:rPr>
              <w:t>Není řešeno – stávající objekt školy</w:t>
            </w:r>
          </w:p>
          <w:p w:rsidR="00492D53" w:rsidRPr="007A3731" w:rsidRDefault="00492D53" w:rsidP="00586747">
            <w:pPr>
              <w:pStyle w:val="Default"/>
              <w:rPr>
                <w:b/>
                <w:color w:val="auto"/>
                <w:sz w:val="22"/>
                <w:szCs w:val="22"/>
              </w:rPr>
            </w:pPr>
            <w:r w:rsidRPr="007A3731">
              <w:rPr>
                <w:b/>
                <w:color w:val="auto"/>
                <w:sz w:val="22"/>
                <w:szCs w:val="22"/>
              </w:rPr>
              <w:t xml:space="preserve">b) ochrana před bludnými proudy: </w:t>
            </w:r>
            <w:r w:rsidRPr="007A3731">
              <w:rPr>
                <w:color w:val="auto"/>
                <w:sz w:val="22"/>
                <w:szCs w:val="22"/>
              </w:rPr>
              <w:t>Nebude žádná. Bludné proudy se nevyskytují.</w:t>
            </w:r>
            <w:r w:rsidRPr="007A3731">
              <w:rPr>
                <w:b/>
                <w:color w:val="auto"/>
                <w:sz w:val="22"/>
                <w:szCs w:val="22"/>
              </w:rPr>
              <w:t xml:space="preserve"> </w:t>
            </w:r>
          </w:p>
          <w:p w:rsidR="00492D53" w:rsidRPr="007A3731" w:rsidRDefault="00492D53" w:rsidP="00586747">
            <w:pPr>
              <w:pStyle w:val="Default"/>
              <w:rPr>
                <w:b/>
                <w:color w:val="auto"/>
                <w:sz w:val="22"/>
                <w:szCs w:val="22"/>
              </w:rPr>
            </w:pPr>
            <w:r w:rsidRPr="007A3731">
              <w:rPr>
                <w:b/>
                <w:color w:val="auto"/>
                <w:sz w:val="22"/>
                <w:szCs w:val="22"/>
              </w:rPr>
              <w:t xml:space="preserve">c) ochrana před technickou seizmicitou: </w:t>
            </w:r>
            <w:r w:rsidRPr="007A3731">
              <w:rPr>
                <w:color w:val="auto"/>
                <w:sz w:val="22"/>
                <w:szCs w:val="22"/>
              </w:rPr>
              <w:t>Není žádná.</w:t>
            </w:r>
            <w:r w:rsidRPr="007A3731">
              <w:rPr>
                <w:b/>
                <w:color w:val="auto"/>
                <w:sz w:val="22"/>
                <w:szCs w:val="22"/>
              </w:rPr>
              <w:t xml:space="preserve"> </w:t>
            </w:r>
          </w:p>
          <w:p w:rsidR="00492D53" w:rsidRPr="007A3731" w:rsidRDefault="00492D53" w:rsidP="00586747">
            <w:pPr>
              <w:pStyle w:val="Default"/>
              <w:rPr>
                <w:color w:val="auto"/>
                <w:sz w:val="22"/>
                <w:szCs w:val="22"/>
              </w:rPr>
            </w:pPr>
            <w:r w:rsidRPr="007A3731">
              <w:rPr>
                <w:b/>
                <w:color w:val="auto"/>
                <w:sz w:val="22"/>
                <w:szCs w:val="22"/>
              </w:rPr>
              <w:t xml:space="preserve">d) ochrana před hlukem: </w:t>
            </w:r>
            <w:r w:rsidRPr="007A3731">
              <w:rPr>
                <w:color w:val="auto"/>
                <w:sz w:val="22"/>
                <w:szCs w:val="22"/>
              </w:rPr>
              <w:t>Před vnějším hlukem bude ochrana zajištěna stavebními konstrukcemi</w:t>
            </w:r>
            <w:r w:rsidRPr="007A3731">
              <w:rPr>
                <w:b/>
                <w:color w:val="auto"/>
                <w:sz w:val="22"/>
                <w:szCs w:val="22"/>
              </w:rPr>
              <w:t xml:space="preserve">. </w:t>
            </w:r>
            <w:r w:rsidRPr="007A3731">
              <w:rPr>
                <w:color w:val="auto"/>
                <w:sz w:val="22"/>
                <w:szCs w:val="22"/>
              </w:rPr>
              <w:t xml:space="preserve">Stavba svým provozem nebude produkovat hluk. </w:t>
            </w:r>
            <w:proofErr w:type="spellStart"/>
            <w:r w:rsidRPr="007A3731">
              <w:rPr>
                <w:color w:val="auto"/>
                <w:sz w:val="22"/>
                <w:szCs w:val="22"/>
              </w:rPr>
              <w:t>VZT</w:t>
            </w:r>
            <w:proofErr w:type="spellEnd"/>
            <w:r w:rsidRPr="007A3731">
              <w:rPr>
                <w:color w:val="auto"/>
                <w:sz w:val="22"/>
                <w:szCs w:val="22"/>
              </w:rPr>
              <w:t xml:space="preserve"> zařízení budou odhlučněna na požadované hodnoty a doloženy při závěrečné prohlídce.  </w:t>
            </w:r>
          </w:p>
          <w:p w:rsidR="00492D53" w:rsidRPr="007A3731" w:rsidRDefault="00492D53" w:rsidP="00586747">
            <w:pPr>
              <w:pStyle w:val="Default"/>
              <w:rPr>
                <w:color w:val="auto"/>
                <w:sz w:val="22"/>
                <w:szCs w:val="22"/>
              </w:rPr>
            </w:pPr>
            <w:r w:rsidRPr="007A3731">
              <w:rPr>
                <w:b/>
                <w:color w:val="auto"/>
                <w:sz w:val="22"/>
                <w:szCs w:val="22"/>
              </w:rPr>
              <w:t xml:space="preserve">e) protipovodňová opatření: </w:t>
            </w:r>
            <w:r w:rsidRPr="007A3731">
              <w:rPr>
                <w:color w:val="auto"/>
                <w:sz w:val="22"/>
                <w:szCs w:val="22"/>
              </w:rPr>
              <w:t>Nejsou potřeba, stavba se nenachází v záplavové oblasti</w:t>
            </w:r>
          </w:p>
          <w:p w:rsidR="00492D53" w:rsidRPr="007A3731" w:rsidRDefault="00492D53" w:rsidP="00586747">
            <w:pPr>
              <w:pStyle w:val="Default"/>
              <w:rPr>
                <w:color w:val="auto"/>
                <w:sz w:val="22"/>
                <w:szCs w:val="22"/>
              </w:rPr>
            </w:pPr>
            <w:r w:rsidRPr="007A3731">
              <w:rPr>
                <w:b/>
                <w:color w:val="auto"/>
                <w:sz w:val="22"/>
                <w:szCs w:val="22"/>
              </w:rPr>
              <w:t xml:space="preserve">f) ostatní účinky - vliv poddolování, výskyt metanu </w:t>
            </w:r>
            <w:proofErr w:type="gramStart"/>
            <w:r w:rsidRPr="007A3731">
              <w:rPr>
                <w:b/>
                <w:color w:val="auto"/>
                <w:sz w:val="22"/>
                <w:szCs w:val="22"/>
              </w:rPr>
              <w:t xml:space="preserve">apod. : </w:t>
            </w:r>
            <w:r w:rsidRPr="007A3731">
              <w:rPr>
                <w:color w:val="auto"/>
                <w:sz w:val="22"/>
                <w:szCs w:val="22"/>
              </w:rPr>
              <w:t>Nejsou</w:t>
            </w:r>
            <w:proofErr w:type="gramEnd"/>
            <w:r w:rsidRPr="007A3731">
              <w:rPr>
                <w:color w:val="auto"/>
                <w:sz w:val="22"/>
                <w:szCs w:val="22"/>
              </w:rPr>
              <w:t xml:space="preserve"> žádné</w:t>
            </w:r>
          </w:p>
          <w:p w:rsidR="00492D53" w:rsidRPr="007A3731" w:rsidRDefault="00492D53" w:rsidP="00586747">
            <w:pPr>
              <w:pStyle w:val="Default"/>
              <w:rPr>
                <w:b/>
                <w:color w:val="auto"/>
                <w:sz w:val="22"/>
                <w:szCs w:val="22"/>
              </w:rPr>
            </w:pPr>
            <w:proofErr w:type="spellStart"/>
            <w:proofErr w:type="gramStart"/>
            <w:r w:rsidRPr="007A3731">
              <w:rPr>
                <w:b/>
                <w:color w:val="auto"/>
                <w:sz w:val="22"/>
                <w:szCs w:val="22"/>
              </w:rPr>
              <w:t>B.3</w:t>
            </w:r>
            <w:proofErr w:type="spellEnd"/>
            <w:r w:rsidRPr="007A3731">
              <w:rPr>
                <w:b/>
                <w:color w:val="auto"/>
                <w:sz w:val="22"/>
                <w:szCs w:val="22"/>
              </w:rPr>
              <w:t xml:space="preserve"> Připojení</w:t>
            </w:r>
            <w:proofErr w:type="gramEnd"/>
            <w:r w:rsidRPr="007A3731">
              <w:rPr>
                <w:b/>
                <w:color w:val="auto"/>
                <w:sz w:val="22"/>
                <w:szCs w:val="22"/>
              </w:rPr>
              <w:t xml:space="preserve"> na technickou infrastrukturu.</w:t>
            </w:r>
          </w:p>
          <w:p w:rsidR="00492D53" w:rsidRPr="007A3731" w:rsidRDefault="00492D53" w:rsidP="00586747">
            <w:pPr>
              <w:widowControl w:val="0"/>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Objekt je napojen na stávající sítě pomocí přípojek vodovodu, přípojek NN, kanalizace a plynovodu v ulici Komenského v Domažlicích. Nevznikají nové nároky na kapacity jednotlivých druhů energií a vod dešťových nebo splaškových. Stavební práce nejsou navrženy mimo vlastní objekt ZŠ Komenského v Domažlicích a na dvoře objektu.</w:t>
            </w:r>
          </w:p>
          <w:p w:rsidR="00492D53" w:rsidRPr="007A3731" w:rsidRDefault="00492D53" w:rsidP="00586747">
            <w:pPr>
              <w:pStyle w:val="Default"/>
              <w:rPr>
                <w:b/>
                <w:color w:val="auto"/>
                <w:sz w:val="22"/>
                <w:szCs w:val="22"/>
              </w:rPr>
            </w:pPr>
            <w:proofErr w:type="spellStart"/>
            <w:proofErr w:type="gramStart"/>
            <w:r w:rsidRPr="007A3731">
              <w:rPr>
                <w:b/>
                <w:color w:val="auto"/>
                <w:sz w:val="22"/>
                <w:szCs w:val="22"/>
              </w:rPr>
              <w:t>B.4</w:t>
            </w:r>
            <w:proofErr w:type="spellEnd"/>
            <w:r w:rsidRPr="007A3731">
              <w:rPr>
                <w:b/>
                <w:color w:val="auto"/>
                <w:sz w:val="22"/>
                <w:szCs w:val="22"/>
              </w:rPr>
              <w:t xml:space="preserve"> Dopravní</w:t>
            </w:r>
            <w:proofErr w:type="gramEnd"/>
            <w:r w:rsidRPr="007A3731">
              <w:rPr>
                <w:b/>
                <w:color w:val="auto"/>
                <w:sz w:val="22"/>
                <w:szCs w:val="22"/>
              </w:rPr>
              <w:t xml:space="preserve"> řešení </w:t>
            </w:r>
          </w:p>
          <w:p w:rsidR="00492D53" w:rsidRPr="007A3731" w:rsidRDefault="00492D53" w:rsidP="00586747">
            <w:pPr>
              <w:pStyle w:val="Default"/>
              <w:rPr>
                <w:b/>
                <w:color w:val="auto"/>
                <w:sz w:val="22"/>
                <w:szCs w:val="22"/>
              </w:rPr>
            </w:pPr>
            <w:r w:rsidRPr="007A3731">
              <w:rPr>
                <w:b/>
                <w:color w:val="auto"/>
                <w:sz w:val="22"/>
                <w:szCs w:val="22"/>
              </w:rPr>
              <w:t>a) popis dopravního řešení včetně bezbariérových opatření pro přístupnost a užívání:</w:t>
            </w:r>
          </w:p>
          <w:p w:rsidR="00492D53" w:rsidRPr="007A3731" w:rsidRDefault="00492D53" w:rsidP="00586747">
            <w:pPr>
              <w:pStyle w:val="Default"/>
              <w:rPr>
                <w:b/>
                <w:color w:val="auto"/>
                <w:sz w:val="22"/>
                <w:szCs w:val="22"/>
              </w:rPr>
            </w:pPr>
            <w:r w:rsidRPr="007A3731">
              <w:rPr>
                <w:b/>
                <w:color w:val="auto"/>
                <w:sz w:val="22"/>
                <w:szCs w:val="22"/>
              </w:rPr>
              <w:t xml:space="preserve"> stavby osobami se sníženou schopností pohybu nebo orientace, </w:t>
            </w:r>
          </w:p>
          <w:p w:rsidR="00492D53" w:rsidRPr="007A3731" w:rsidRDefault="00492D53" w:rsidP="00586747">
            <w:pPr>
              <w:widowControl w:val="0"/>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Napojení na dopravní infrastrukturu je stávající, bez požadavku rozšíření. V rámci navržených stavebních úprav není primárně uvažováno s úpravami dopravní infrastruktury.</w:t>
            </w:r>
          </w:p>
          <w:p w:rsidR="00492D53" w:rsidRPr="007A3731" w:rsidRDefault="00492D53" w:rsidP="00586747">
            <w:pPr>
              <w:widowControl w:val="0"/>
              <w:suppressAutoHyphens/>
              <w:spacing w:after="0" w:line="200" w:lineRule="atLeast"/>
              <w:jc w:val="both"/>
              <w:rPr>
                <w:rFonts w:ascii="Arial" w:hAnsi="Arial" w:cs="Arial"/>
              </w:rPr>
            </w:pPr>
            <w:r w:rsidRPr="007A3731">
              <w:rPr>
                <w:rFonts w:ascii="Arial" w:hAnsi="Arial" w:cs="Arial"/>
              </w:rPr>
              <w:t xml:space="preserve">Budovy jsou přístupné z Komenského ulice v Domažlicích s vjezdem do areálu ZŠ. Dvůr slouží výhradně pro účely budovy školy. </w:t>
            </w:r>
          </w:p>
          <w:p w:rsidR="00492D53" w:rsidRPr="007A3731" w:rsidRDefault="00492D53" w:rsidP="00586747">
            <w:pPr>
              <w:widowControl w:val="0"/>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Navrženými stavebními úpravami nedochází k navýšení kapacity ZŠ, z tohoto důvodu se nezvyšují požadavky na dopravu v klidu.</w:t>
            </w:r>
          </w:p>
          <w:p w:rsidR="00492D53" w:rsidRPr="007A3731" w:rsidRDefault="00492D53" w:rsidP="00586747">
            <w:pPr>
              <w:pStyle w:val="Default"/>
              <w:rPr>
                <w:color w:val="auto"/>
                <w:sz w:val="22"/>
                <w:szCs w:val="22"/>
              </w:rPr>
            </w:pPr>
            <w:r w:rsidRPr="007A3731">
              <w:rPr>
                <w:b/>
                <w:color w:val="auto"/>
                <w:sz w:val="22"/>
                <w:szCs w:val="22"/>
              </w:rPr>
              <w:t xml:space="preserve">b) napojení území na stávající dopravní infrastrukturu: </w:t>
            </w:r>
            <w:r w:rsidRPr="007A3731">
              <w:rPr>
                <w:color w:val="auto"/>
                <w:sz w:val="22"/>
                <w:szCs w:val="22"/>
              </w:rPr>
              <w:t>Dopravní napojení – viz výše</w:t>
            </w:r>
          </w:p>
          <w:p w:rsidR="00492D53" w:rsidRPr="007A3731" w:rsidRDefault="00492D53" w:rsidP="00586747">
            <w:pPr>
              <w:spacing w:after="0"/>
              <w:rPr>
                <w:rFonts w:ascii="Arial" w:hAnsi="Arial" w:cs="Arial"/>
              </w:rPr>
            </w:pPr>
            <w:r w:rsidRPr="007A3731">
              <w:rPr>
                <w:rFonts w:ascii="Arial" w:hAnsi="Arial" w:cs="Arial"/>
                <w:b/>
              </w:rPr>
              <w:t xml:space="preserve">c) doprava v klidu: </w:t>
            </w:r>
            <w:r w:rsidRPr="007A3731">
              <w:rPr>
                <w:rFonts w:ascii="Arial" w:hAnsi="Arial" w:cs="Arial"/>
              </w:rPr>
              <w:t xml:space="preserve">Řešení dopravy v klidu není tímto projektem nijak měněno, </w:t>
            </w:r>
          </w:p>
          <w:p w:rsidR="00492D53" w:rsidRPr="007A3731" w:rsidRDefault="00492D53" w:rsidP="00586747">
            <w:pPr>
              <w:spacing w:after="0"/>
              <w:rPr>
                <w:rFonts w:ascii="Arial" w:hAnsi="Arial" w:cs="Arial"/>
              </w:rPr>
            </w:pPr>
            <w:r w:rsidRPr="007A3731">
              <w:rPr>
                <w:rFonts w:ascii="Arial" w:hAnsi="Arial" w:cs="Arial"/>
              </w:rPr>
              <w:t>počet osob v objektu se nemění. Doprava v klidu nebude dokladována.</w:t>
            </w:r>
          </w:p>
          <w:p w:rsidR="00492D53" w:rsidRPr="007A3731" w:rsidRDefault="00492D53" w:rsidP="00586747">
            <w:pPr>
              <w:pStyle w:val="Default"/>
              <w:rPr>
                <w:color w:val="auto"/>
                <w:sz w:val="22"/>
                <w:szCs w:val="22"/>
              </w:rPr>
            </w:pPr>
            <w:r w:rsidRPr="007A3731">
              <w:rPr>
                <w:b/>
                <w:color w:val="auto"/>
                <w:sz w:val="22"/>
                <w:szCs w:val="22"/>
              </w:rPr>
              <w:t>d) pěší a cyklistické stezky</w:t>
            </w:r>
            <w:r w:rsidRPr="007A3731">
              <w:rPr>
                <w:color w:val="auto"/>
                <w:sz w:val="22"/>
                <w:szCs w:val="22"/>
              </w:rPr>
              <w:t xml:space="preserve">: není předmětem projektu </w:t>
            </w:r>
          </w:p>
          <w:p w:rsidR="00492D53" w:rsidRPr="007A3731" w:rsidRDefault="00492D53" w:rsidP="00586747">
            <w:pPr>
              <w:pStyle w:val="Default"/>
              <w:rPr>
                <w:b/>
                <w:color w:val="auto"/>
                <w:sz w:val="22"/>
                <w:szCs w:val="22"/>
              </w:rPr>
            </w:pPr>
            <w:proofErr w:type="spellStart"/>
            <w:proofErr w:type="gramStart"/>
            <w:r w:rsidRPr="007A3731">
              <w:rPr>
                <w:b/>
                <w:color w:val="auto"/>
                <w:sz w:val="22"/>
                <w:szCs w:val="22"/>
              </w:rPr>
              <w:t>B.5</w:t>
            </w:r>
            <w:proofErr w:type="spellEnd"/>
            <w:r w:rsidRPr="007A3731">
              <w:rPr>
                <w:b/>
                <w:color w:val="auto"/>
                <w:sz w:val="22"/>
                <w:szCs w:val="22"/>
              </w:rPr>
              <w:t xml:space="preserve"> Řešení</w:t>
            </w:r>
            <w:proofErr w:type="gramEnd"/>
            <w:r w:rsidRPr="007A3731">
              <w:rPr>
                <w:b/>
                <w:color w:val="auto"/>
                <w:sz w:val="22"/>
                <w:szCs w:val="22"/>
              </w:rPr>
              <w:t xml:space="preserve"> vegetace a souvisejících terénních úprav:</w:t>
            </w:r>
          </w:p>
          <w:p w:rsidR="00492D53" w:rsidRPr="007A3731" w:rsidRDefault="00492D53" w:rsidP="00586747">
            <w:pPr>
              <w:pStyle w:val="Default"/>
              <w:rPr>
                <w:color w:val="auto"/>
                <w:sz w:val="22"/>
                <w:szCs w:val="22"/>
              </w:rPr>
            </w:pPr>
            <w:r w:rsidRPr="007A3731">
              <w:rPr>
                <w:b/>
                <w:color w:val="auto"/>
                <w:sz w:val="22"/>
                <w:szCs w:val="22"/>
              </w:rPr>
              <w:t xml:space="preserve">a) terénní úpravy: </w:t>
            </w:r>
            <w:r w:rsidRPr="007A3731">
              <w:rPr>
                <w:color w:val="auto"/>
                <w:sz w:val="22"/>
                <w:szCs w:val="22"/>
              </w:rPr>
              <w:t>K terénním úpravám nedochází. Stavba je realizována uvnitř objektu na stávajícím pozemku.</w:t>
            </w:r>
          </w:p>
          <w:p w:rsidR="00492D53" w:rsidRPr="007A3731" w:rsidRDefault="00492D53" w:rsidP="00586747">
            <w:pPr>
              <w:pStyle w:val="Default"/>
              <w:rPr>
                <w:color w:val="auto"/>
                <w:sz w:val="22"/>
                <w:szCs w:val="22"/>
              </w:rPr>
            </w:pPr>
            <w:r w:rsidRPr="007A3731">
              <w:rPr>
                <w:b/>
                <w:color w:val="auto"/>
                <w:sz w:val="22"/>
                <w:szCs w:val="22"/>
              </w:rPr>
              <w:t>b) použité vegetační prvky</w:t>
            </w:r>
            <w:r w:rsidRPr="007A3731">
              <w:rPr>
                <w:color w:val="auto"/>
                <w:sz w:val="22"/>
                <w:szCs w:val="22"/>
              </w:rPr>
              <w:t xml:space="preserve">: Nejsou žádné </w:t>
            </w:r>
          </w:p>
          <w:p w:rsidR="00492D53" w:rsidRPr="007A3731" w:rsidRDefault="00492D53" w:rsidP="00586747">
            <w:pPr>
              <w:pStyle w:val="Default"/>
              <w:rPr>
                <w:b/>
                <w:color w:val="auto"/>
                <w:sz w:val="22"/>
                <w:szCs w:val="22"/>
              </w:rPr>
            </w:pPr>
            <w:r w:rsidRPr="007A3731">
              <w:rPr>
                <w:b/>
                <w:color w:val="auto"/>
                <w:sz w:val="22"/>
                <w:szCs w:val="22"/>
              </w:rPr>
              <w:t xml:space="preserve">c) biotechnická opatření: </w:t>
            </w:r>
            <w:r w:rsidRPr="007A3731">
              <w:rPr>
                <w:color w:val="auto"/>
                <w:sz w:val="22"/>
                <w:szCs w:val="22"/>
              </w:rPr>
              <w:t>Nejsou žádná</w:t>
            </w:r>
            <w:r w:rsidRPr="007A3731">
              <w:rPr>
                <w:b/>
                <w:color w:val="auto"/>
                <w:sz w:val="22"/>
                <w:szCs w:val="22"/>
              </w:rPr>
              <w:t xml:space="preserve"> </w:t>
            </w:r>
          </w:p>
          <w:p w:rsidR="00492D53" w:rsidRPr="007A3731" w:rsidRDefault="00492D53" w:rsidP="00586747">
            <w:pPr>
              <w:pStyle w:val="Default"/>
              <w:rPr>
                <w:b/>
                <w:color w:val="auto"/>
                <w:sz w:val="22"/>
                <w:szCs w:val="22"/>
              </w:rPr>
            </w:pPr>
            <w:proofErr w:type="spellStart"/>
            <w:proofErr w:type="gramStart"/>
            <w:r w:rsidRPr="007A3731">
              <w:rPr>
                <w:b/>
                <w:color w:val="auto"/>
                <w:sz w:val="22"/>
                <w:szCs w:val="22"/>
              </w:rPr>
              <w:t>B.6</w:t>
            </w:r>
            <w:proofErr w:type="spellEnd"/>
            <w:r w:rsidRPr="007A3731">
              <w:rPr>
                <w:b/>
                <w:color w:val="auto"/>
                <w:sz w:val="22"/>
                <w:szCs w:val="22"/>
              </w:rPr>
              <w:t xml:space="preserve">  Popis</w:t>
            </w:r>
            <w:proofErr w:type="gramEnd"/>
            <w:r w:rsidRPr="007A3731">
              <w:rPr>
                <w:b/>
                <w:color w:val="auto"/>
                <w:sz w:val="22"/>
                <w:szCs w:val="22"/>
              </w:rPr>
              <w:t xml:space="preserve"> vlivů stavby na životní prostředí a jeho ochrana </w:t>
            </w:r>
          </w:p>
          <w:p w:rsidR="00492D53" w:rsidRPr="007A3731" w:rsidRDefault="00492D53" w:rsidP="00586747">
            <w:pPr>
              <w:pStyle w:val="Default"/>
              <w:rPr>
                <w:b/>
                <w:color w:val="auto"/>
                <w:sz w:val="22"/>
                <w:szCs w:val="22"/>
              </w:rPr>
            </w:pPr>
            <w:r w:rsidRPr="007A3731">
              <w:rPr>
                <w:b/>
                <w:color w:val="auto"/>
                <w:sz w:val="22"/>
                <w:szCs w:val="22"/>
              </w:rPr>
              <w:t>a) vliv na životní prostředí - ovzduší, hluk, voda, odpady a půda:</w:t>
            </w:r>
          </w:p>
          <w:p w:rsidR="00492D53" w:rsidRPr="007A3731" w:rsidRDefault="00492D53" w:rsidP="00586747">
            <w:pPr>
              <w:pStyle w:val="Default"/>
              <w:rPr>
                <w:color w:val="auto"/>
                <w:sz w:val="22"/>
                <w:szCs w:val="22"/>
              </w:rPr>
            </w:pPr>
            <w:r w:rsidRPr="007A3731">
              <w:rPr>
                <w:color w:val="auto"/>
                <w:sz w:val="22"/>
                <w:szCs w:val="22"/>
              </w:rPr>
              <w:t>Není dotčeno. Ovzduší se nezhorší, hluk nebude stavbou produkován</w:t>
            </w:r>
          </w:p>
          <w:p w:rsidR="00492D53" w:rsidRPr="007A3731" w:rsidRDefault="00492D53" w:rsidP="00586747">
            <w:pPr>
              <w:pStyle w:val="Default"/>
              <w:rPr>
                <w:b/>
                <w:color w:val="auto"/>
                <w:sz w:val="22"/>
                <w:szCs w:val="22"/>
              </w:rPr>
            </w:pPr>
            <w:r w:rsidRPr="007A3731">
              <w:rPr>
                <w:b/>
                <w:color w:val="auto"/>
                <w:sz w:val="22"/>
                <w:szCs w:val="22"/>
              </w:rPr>
              <w:t>b) vliv na přírodu a krajinu - ochrana dřevin, ochrana památných stromů, ochrana rostlin a živočichů, zachování ekologických funkcí a vazeb v krajině apod.:</w:t>
            </w:r>
          </w:p>
          <w:p w:rsidR="00492D53" w:rsidRPr="007A3731" w:rsidRDefault="00492D53" w:rsidP="00586747">
            <w:pPr>
              <w:pStyle w:val="Default"/>
              <w:rPr>
                <w:b/>
                <w:color w:val="auto"/>
                <w:sz w:val="22"/>
                <w:szCs w:val="22"/>
              </w:rPr>
            </w:pPr>
            <w:r w:rsidRPr="007A3731">
              <w:rPr>
                <w:color w:val="auto"/>
                <w:sz w:val="22"/>
                <w:szCs w:val="22"/>
              </w:rPr>
              <w:t>Netýká se.</w:t>
            </w:r>
            <w:r w:rsidRPr="007A3731">
              <w:rPr>
                <w:b/>
                <w:color w:val="auto"/>
                <w:sz w:val="22"/>
                <w:szCs w:val="22"/>
              </w:rPr>
              <w:t xml:space="preserve"> </w:t>
            </w:r>
          </w:p>
          <w:p w:rsidR="00492D53" w:rsidRPr="007A3731" w:rsidRDefault="00492D53" w:rsidP="00586747">
            <w:pPr>
              <w:pStyle w:val="Default"/>
              <w:rPr>
                <w:color w:val="auto"/>
                <w:sz w:val="22"/>
                <w:szCs w:val="22"/>
              </w:rPr>
            </w:pPr>
            <w:r w:rsidRPr="007A3731">
              <w:rPr>
                <w:b/>
                <w:color w:val="auto"/>
                <w:sz w:val="22"/>
                <w:szCs w:val="22"/>
              </w:rPr>
              <w:t xml:space="preserve">c) vliv na soustavu chráněných území Natura 2000: </w:t>
            </w:r>
            <w:r w:rsidRPr="007A3731">
              <w:rPr>
                <w:color w:val="auto"/>
                <w:sz w:val="22"/>
                <w:szCs w:val="22"/>
              </w:rPr>
              <w:t>Není dotčeno</w:t>
            </w:r>
          </w:p>
          <w:p w:rsidR="00492D53" w:rsidRPr="007A3731" w:rsidRDefault="00492D53" w:rsidP="00586747">
            <w:pPr>
              <w:pStyle w:val="Default"/>
              <w:rPr>
                <w:b/>
                <w:color w:val="auto"/>
                <w:sz w:val="22"/>
                <w:szCs w:val="22"/>
              </w:rPr>
            </w:pPr>
            <w:r w:rsidRPr="007A3731">
              <w:rPr>
                <w:b/>
                <w:color w:val="auto"/>
                <w:sz w:val="22"/>
                <w:szCs w:val="22"/>
              </w:rPr>
              <w:t xml:space="preserve">d) způsob zohlednění podmínek závazného stanoviska posouzení vlivu záměru na životní prostředí, je-li podkladem: </w:t>
            </w:r>
            <w:r w:rsidRPr="007A3731">
              <w:rPr>
                <w:color w:val="auto"/>
                <w:sz w:val="22"/>
                <w:szCs w:val="22"/>
              </w:rPr>
              <w:t>Není potřeba</w:t>
            </w:r>
            <w:r w:rsidRPr="007A3731">
              <w:rPr>
                <w:b/>
                <w:color w:val="auto"/>
                <w:sz w:val="22"/>
                <w:szCs w:val="22"/>
              </w:rPr>
              <w:t xml:space="preserve"> </w:t>
            </w:r>
          </w:p>
          <w:p w:rsidR="00492D53" w:rsidRPr="007A3731" w:rsidRDefault="00492D53" w:rsidP="00586747">
            <w:pPr>
              <w:pStyle w:val="Default"/>
              <w:rPr>
                <w:color w:val="auto"/>
                <w:sz w:val="22"/>
                <w:szCs w:val="22"/>
              </w:rPr>
            </w:pPr>
            <w:r w:rsidRPr="007A3731">
              <w:rPr>
                <w:b/>
                <w:color w:val="auto"/>
                <w:sz w:val="22"/>
                <w:szCs w:val="22"/>
              </w:rPr>
              <w:t xml:space="preserve">e) v případě záměrů spadajících do režimu zákona o integrované prevenci základní parametry způsobu naplnění závěrů o nejlepších dostupných technikách nebo integrované povolení, bylo-li vydáno, </w:t>
            </w:r>
            <w:r w:rsidRPr="007A3731">
              <w:rPr>
                <w:color w:val="auto"/>
                <w:sz w:val="22"/>
                <w:szCs w:val="22"/>
              </w:rPr>
              <w:t>Není dotčeno</w:t>
            </w:r>
          </w:p>
          <w:p w:rsidR="00492D53" w:rsidRPr="007A3731" w:rsidRDefault="00492D53" w:rsidP="00586747">
            <w:pPr>
              <w:pStyle w:val="Default"/>
              <w:rPr>
                <w:color w:val="auto"/>
                <w:sz w:val="22"/>
                <w:szCs w:val="22"/>
              </w:rPr>
            </w:pPr>
            <w:r w:rsidRPr="007A3731">
              <w:rPr>
                <w:b/>
                <w:color w:val="auto"/>
                <w:sz w:val="22"/>
                <w:szCs w:val="22"/>
              </w:rPr>
              <w:t xml:space="preserve">f) navrhovaná ochranná a bezpečnostní pásma, rozsah omezení a podmínky ochrany podle jiných právních předpisů: </w:t>
            </w:r>
            <w:r w:rsidRPr="007A3731">
              <w:rPr>
                <w:color w:val="auto"/>
                <w:sz w:val="22"/>
                <w:szCs w:val="22"/>
              </w:rPr>
              <w:t>Nejsou žádná</w:t>
            </w:r>
          </w:p>
          <w:p w:rsidR="00492D53" w:rsidRPr="007A3731" w:rsidRDefault="00492D53" w:rsidP="00586747">
            <w:pPr>
              <w:autoSpaceDE w:val="0"/>
              <w:autoSpaceDN w:val="0"/>
              <w:adjustRightInd w:val="0"/>
              <w:spacing w:after="0"/>
              <w:jc w:val="both"/>
              <w:rPr>
                <w:b/>
              </w:rPr>
            </w:pPr>
            <w:r w:rsidRPr="007A3731">
              <w:rPr>
                <w:rFonts w:ascii="Arial" w:hAnsi="Arial" w:cs="Arial"/>
                <w:b/>
              </w:rPr>
              <w:t xml:space="preserve">g) Stavba se nedotýká pláště </w:t>
            </w:r>
            <w:proofErr w:type="gramStart"/>
            <w:r w:rsidRPr="007A3731">
              <w:rPr>
                <w:rFonts w:ascii="Arial" w:hAnsi="Arial" w:cs="Arial"/>
                <w:b/>
              </w:rPr>
              <w:t xml:space="preserve">objektu </w:t>
            </w:r>
            <w:r w:rsidRPr="007A3731">
              <w:rPr>
                <w:rFonts w:ascii="Arial" w:hAnsi="Arial" w:cs="Arial"/>
              </w:rPr>
              <w:t>proto</w:t>
            </w:r>
            <w:proofErr w:type="gramEnd"/>
            <w:r w:rsidRPr="007A3731">
              <w:rPr>
                <w:rFonts w:ascii="Arial" w:hAnsi="Arial" w:cs="Arial"/>
              </w:rPr>
              <w:t xml:space="preserve"> se nepředpokládá hnízdění rorýsů obecných. Také nebyla prokazována přítomnost </w:t>
            </w:r>
            <w:proofErr w:type="spellStart"/>
            <w:r w:rsidRPr="007A3731">
              <w:rPr>
                <w:rFonts w:ascii="Arial" w:hAnsi="Arial" w:cs="Arial"/>
              </w:rPr>
              <w:t>synantropních</w:t>
            </w:r>
            <w:proofErr w:type="spellEnd"/>
            <w:r w:rsidRPr="007A3731">
              <w:rPr>
                <w:rFonts w:ascii="Arial" w:hAnsi="Arial" w:cs="Arial"/>
              </w:rPr>
              <w:t xml:space="preserve"> druhů netopýrů (vše druhy zvláště chráněné podle zákona č. 114/1992 Sb., o ochraně přírody a krajiny, resp. </w:t>
            </w:r>
            <w:proofErr w:type="spellStart"/>
            <w:r w:rsidRPr="007A3731">
              <w:rPr>
                <w:rFonts w:ascii="Arial" w:hAnsi="Arial" w:cs="Arial"/>
              </w:rPr>
              <w:t>vyhl</w:t>
            </w:r>
            <w:proofErr w:type="spellEnd"/>
            <w:r w:rsidRPr="007A3731">
              <w:rPr>
                <w:rFonts w:ascii="Arial" w:hAnsi="Arial" w:cs="Arial"/>
              </w:rPr>
              <w:t xml:space="preserve">. 395/1992 Sb. v platném znění). </w:t>
            </w:r>
            <w:r w:rsidRPr="007A3731">
              <w:rPr>
                <w:b/>
              </w:rPr>
              <w:t xml:space="preserve"> </w:t>
            </w:r>
          </w:p>
          <w:p w:rsidR="00492D53" w:rsidRPr="007A3731" w:rsidRDefault="00492D53" w:rsidP="00586747">
            <w:pPr>
              <w:pStyle w:val="Default"/>
              <w:rPr>
                <w:color w:val="auto"/>
                <w:sz w:val="22"/>
                <w:szCs w:val="22"/>
              </w:rPr>
            </w:pPr>
            <w:proofErr w:type="spellStart"/>
            <w:proofErr w:type="gramStart"/>
            <w:r w:rsidRPr="007A3731">
              <w:rPr>
                <w:b/>
                <w:color w:val="auto"/>
                <w:sz w:val="22"/>
                <w:szCs w:val="22"/>
              </w:rPr>
              <w:t>B.7</w:t>
            </w:r>
            <w:proofErr w:type="spellEnd"/>
            <w:r w:rsidRPr="007A3731">
              <w:rPr>
                <w:b/>
                <w:color w:val="auto"/>
                <w:sz w:val="22"/>
                <w:szCs w:val="22"/>
              </w:rPr>
              <w:t xml:space="preserve"> Ochrana</w:t>
            </w:r>
            <w:proofErr w:type="gramEnd"/>
            <w:r w:rsidRPr="007A3731">
              <w:rPr>
                <w:b/>
                <w:color w:val="auto"/>
                <w:sz w:val="22"/>
                <w:szCs w:val="22"/>
              </w:rPr>
              <w:t xml:space="preserve"> obyvatelstva : </w:t>
            </w:r>
            <w:r w:rsidRPr="007A3731">
              <w:rPr>
                <w:color w:val="auto"/>
                <w:sz w:val="22"/>
                <w:szCs w:val="22"/>
              </w:rPr>
              <w:t>Netýká se</w:t>
            </w:r>
          </w:p>
          <w:p w:rsidR="00492D53" w:rsidRPr="007A3731" w:rsidRDefault="00492D53" w:rsidP="00586747">
            <w:pPr>
              <w:pStyle w:val="Default"/>
              <w:rPr>
                <w:b/>
                <w:color w:val="auto"/>
                <w:sz w:val="22"/>
                <w:szCs w:val="22"/>
              </w:rPr>
            </w:pPr>
            <w:bookmarkStart w:id="16" w:name="__RefHeading__821_17756278671"/>
            <w:bookmarkEnd w:id="16"/>
            <w:proofErr w:type="spellStart"/>
            <w:proofErr w:type="gramStart"/>
            <w:r w:rsidRPr="007A3731">
              <w:rPr>
                <w:b/>
                <w:color w:val="auto"/>
                <w:sz w:val="22"/>
                <w:szCs w:val="22"/>
              </w:rPr>
              <w:t>B.8</w:t>
            </w:r>
            <w:proofErr w:type="spellEnd"/>
            <w:r w:rsidRPr="007A3731">
              <w:rPr>
                <w:b/>
                <w:color w:val="auto"/>
                <w:sz w:val="22"/>
                <w:szCs w:val="22"/>
              </w:rPr>
              <w:t xml:space="preserve"> Zásady</w:t>
            </w:r>
            <w:proofErr w:type="gramEnd"/>
            <w:r w:rsidRPr="007A3731">
              <w:rPr>
                <w:b/>
                <w:color w:val="auto"/>
                <w:sz w:val="22"/>
                <w:szCs w:val="22"/>
              </w:rPr>
              <w:t xml:space="preserve"> organizace výstavby:</w:t>
            </w:r>
          </w:p>
          <w:p w:rsidR="00492D53" w:rsidRPr="007A3731" w:rsidRDefault="00492D53" w:rsidP="00586747">
            <w:pPr>
              <w:pStyle w:val="Default"/>
              <w:rPr>
                <w:b/>
                <w:color w:val="auto"/>
                <w:sz w:val="22"/>
                <w:szCs w:val="22"/>
              </w:rPr>
            </w:pPr>
            <w:r w:rsidRPr="007A3731">
              <w:rPr>
                <w:b/>
                <w:color w:val="auto"/>
                <w:sz w:val="22"/>
                <w:szCs w:val="22"/>
              </w:rPr>
              <w:t xml:space="preserve">A) Dle přílohy č. 13 </w:t>
            </w:r>
            <w:proofErr w:type="spellStart"/>
            <w:proofErr w:type="gramStart"/>
            <w:r w:rsidRPr="007A3731">
              <w:rPr>
                <w:b/>
                <w:color w:val="auto"/>
                <w:sz w:val="22"/>
                <w:szCs w:val="22"/>
              </w:rPr>
              <w:t>Vyhl.č</w:t>
            </w:r>
            <w:proofErr w:type="spellEnd"/>
            <w:r w:rsidRPr="007A3731">
              <w:rPr>
                <w:b/>
                <w:color w:val="auto"/>
                <w:sz w:val="22"/>
                <w:szCs w:val="22"/>
              </w:rPr>
              <w:t>.</w:t>
            </w:r>
            <w:proofErr w:type="gramEnd"/>
            <w:r w:rsidRPr="007A3731">
              <w:rPr>
                <w:b/>
                <w:color w:val="auto"/>
                <w:sz w:val="22"/>
                <w:szCs w:val="22"/>
              </w:rPr>
              <w:t xml:space="preserve"> 499/2018 Sb.</w:t>
            </w:r>
          </w:p>
          <w:p w:rsidR="00492D53" w:rsidRPr="007A3731" w:rsidRDefault="00492D53" w:rsidP="00586747">
            <w:pPr>
              <w:pStyle w:val="Default"/>
              <w:rPr>
                <w:b/>
                <w:color w:val="auto"/>
                <w:sz w:val="22"/>
                <w:szCs w:val="22"/>
              </w:rPr>
            </w:pPr>
            <w:r w:rsidRPr="007A3731">
              <w:rPr>
                <w:b/>
                <w:color w:val="auto"/>
                <w:sz w:val="22"/>
                <w:szCs w:val="22"/>
              </w:rPr>
              <w:t>a) požadavky na zpracování dodavatelské dokumentace stavby:</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 xml:space="preserve">Dodavatelská dokumentace bude zpracována na podkladě této </w:t>
            </w:r>
            <w:proofErr w:type="spellStart"/>
            <w:r w:rsidRPr="007A3731">
              <w:rPr>
                <w:rFonts w:ascii="Arial" w:hAnsi="Arial" w:cs="Arial"/>
              </w:rPr>
              <w:t>DPS</w:t>
            </w:r>
            <w:proofErr w:type="spellEnd"/>
            <w:r w:rsidRPr="007A3731">
              <w:rPr>
                <w:rFonts w:ascii="Arial" w:hAnsi="Arial" w:cs="Arial"/>
              </w:rPr>
              <w:t xml:space="preserve"> v rozsahu nezbytně nutném </w:t>
            </w:r>
            <w:r w:rsidRPr="007A3731">
              <w:rPr>
                <w:rFonts w:ascii="Arial" w:hAnsi="Arial" w:cs="Arial"/>
              </w:rPr>
              <w:lastRenderedPageBreak/>
              <w:t>pro provedení stavby. Budou dodržovány veškeré ČSN, předpisy a technické podmínky připojení s tím, že po dokončení budou dodány potřebné revize včetně podkladů pro provoz a pro zaškolení obsluhy. Budou dodrženy standardy uvedené v této dokumentaci.</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 xml:space="preserve">Dodavatelská dokumentace bude </w:t>
            </w:r>
            <w:r w:rsidRPr="007A3731">
              <w:rPr>
                <w:rFonts w:ascii="Arial" w:hAnsi="Arial" w:cs="Arial"/>
                <w:b/>
              </w:rPr>
              <w:t xml:space="preserve">vždy </w:t>
            </w:r>
            <w:r w:rsidRPr="007A3731">
              <w:rPr>
                <w:rFonts w:ascii="Arial" w:hAnsi="Arial" w:cs="Arial"/>
              </w:rPr>
              <w:t xml:space="preserve">konzultována s objednatelem a s projektantem a bude vždy o kontrole sepsán zápis. Rozsah dokumentace je patrný z výkresové části této </w:t>
            </w:r>
            <w:proofErr w:type="spellStart"/>
            <w:r w:rsidRPr="007A3731">
              <w:rPr>
                <w:rFonts w:ascii="Arial" w:hAnsi="Arial" w:cs="Arial"/>
              </w:rPr>
              <w:t>DPS</w:t>
            </w:r>
            <w:proofErr w:type="spellEnd"/>
            <w:r w:rsidRPr="007A3731">
              <w:rPr>
                <w:rFonts w:ascii="Arial" w:hAnsi="Arial" w:cs="Arial"/>
              </w:rPr>
              <w:t xml:space="preserve">, včetně tabulek a rozhodujících detailů a z technické zprávy. </w:t>
            </w:r>
          </w:p>
          <w:p w:rsidR="00492D53" w:rsidRPr="007A3731" w:rsidRDefault="00492D53" w:rsidP="00586747">
            <w:pPr>
              <w:pStyle w:val="Default"/>
              <w:rPr>
                <w:b/>
                <w:color w:val="auto"/>
                <w:sz w:val="22"/>
                <w:szCs w:val="22"/>
              </w:rPr>
            </w:pPr>
            <w:r w:rsidRPr="007A3731">
              <w:rPr>
                <w:b/>
                <w:color w:val="auto"/>
                <w:sz w:val="22"/>
                <w:szCs w:val="22"/>
              </w:rPr>
              <w:t xml:space="preserve">b) požadavky na zpracování plánu bezpečnosti a ochrany zdraví při práci na staveništi, </w:t>
            </w:r>
          </w:p>
          <w:p w:rsidR="00492D53" w:rsidRPr="007A3731" w:rsidRDefault="00492D53" w:rsidP="00586747">
            <w:pPr>
              <w:tabs>
                <w:tab w:val="left" w:pos="3060"/>
              </w:tabs>
              <w:spacing w:after="0"/>
              <w:rPr>
                <w:rFonts w:ascii="Arial" w:hAnsi="Arial"/>
              </w:rPr>
            </w:pPr>
            <w:r w:rsidRPr="007A3731">
              <w:rPr>
                <w:rFonts w:ascii="Arial" w:hAnsi="Arial"/>
              </w:rPr>
              <w:t xml:space="preserve">Při provádění stavebních prací bude dodržována </w:t>
            </w:r>
            <w:proofErr w:type="spellStart"/>
            <w:r w:rsidRPr="007A3731">
              <w:rPr>
                <w:rFonts w:ascii="Arial" w:hAnsi="Arial"/>
              </w:rPr>
              <w:t>vyhl</w:t>
            </w:r>
            <w:proofErr w:type="spellEnd"/>
            <w:r w:rsidRPr="007A3731">
              <w:rPr>
                <w:rFonts w:ascii="Arial" w:hAnsi="Arial"/>
              </w:rPr>
              <w:t xml:space="preserve">. ČUB a </w:t>
            </w:r>
            <w:proofErr w:type="spellStart"/>
            <w:r w:rsidRPr="007A3731">
              <w:rPr>
                <w:rFonts w:ascii="Arial" w:hAnsi="Arial"/>
              </w:rPr>
              <w:t>ČUBP</w:t>
            </w:r>
            <w:proofErr w:type="spellEnd"/>
            <w:r w:rsidRPr="007A3731">
              <w:rPr>
                <w:rFonts w:ascii="Arial" w:hAnsi="Arial"/>
              </w:rPr>
              <w:t xml:space="preserve"> č. 591/2006 Sb., její jednotlivá ustanovení, jakož i platné </w:t>
            </w:r>
            <w:proofErr w:type="spellStart"/>
            <w:r w:rsidRPr="007A3731">
              <w:rPr>
                <w:rFonts w:ascii="Arial" w:hAnsi="Arial"/>
              </w:rPr>
              <w:t>ČS</w:t>
            </w:r>
            <w:proofErr w:type="spellEnd"/>
            <w:r w:rsidRPr="007A3731">
              <w:rPr>
                <w:rFonts w:ascii="Arial" w:hAnsi="Arial"/>
              </w:rPr>
              <w:t xml:space="preserve"> normy a předpisy. Pracovníci vybrané firmy budou nosit ochranné pomůcky jako přilby, oděv a obuv a budou řádně proškoleni. Zvláště je potřeba dávat pozor na bourací práce, kdy v daném úseku budou </w:t>
            </w:r>
            <w:proofErr w:type="spellStart"/>
            <w:r w:rsidRPr="007A3731">
              <w:rPr>
                <w:rFonts w:ascii="Arial" w:hAnsi="Arial"/>
              </w:rPr>
              <w:t>inž</w:t>
            </w:r>
            <w:proofErr w:type="spellEnd"/>
            <w:r w:rsidRPr="007A3731">
              <w:rPr>
                <w:rFonts w:ascii="Arial" w:hAnsi="Arial"/>
              </w:rPr>
              <w:t xml:space="preserve">. sítě odpojeny a pracovníci budou dbát pokynů vedoucího stavby. Při jakékoli odchylce od projektové dokumentace je potřeba přizvat projektanta a zadavatele pro stanovení dalšího postupu výstavby. Zadavatel stavby zajistí zpracování plánu </w:t>
            </w:r>
            <w:proofErr w:type="spellStart"/>
            <w:r w:rsidRPr="007A3731">
              <w:rPr>
                <w:rFonts w:ascii="Arial" w:hAnsi="Arial"/>
              </w:rPr>
              <w:t>BOZP</w:t>
            </w:r>
            <w:proofErr w:type="spellEnd"/>
            <w:r w:rsidRPr="007A3731">
              <w:rPr>
                <w:rFonts w:ascii="Arial" w:hAnsi="Arial"/>
              </w:rPr>
              <w:t xml:space="preserve"> na staveništi. </w:t>
            </w:r>
          </w:p>
          <w:p w:rsidR="00492D53" w:rsidRPr="007A3731" w:rsidRDefault="00492D53" w:rsidP="00586747">
            <w:pPr>
              <w:spacing w:after="0"/>
              <w:rPr>
                <w:rFonts w:ascii="Arial" w:hAnsi="Arial" w:cs="Arial"/>
              </w:rPr>
            </w:pPr>
            <w:r w:rsidRPr="007A3731">
              <w:rPr>
                <w:rFonts w:ascii="Arial" w:hAnsi="Arial" w:cs="Arial"/>
              </w:rPr>
              <w:t>Pracovníci firmy zajistí po dobu stavby bezpečnost provozu a pracovníků objektu (ochranná plocha s vyznačením např. páskou atp.).</w:t>
            </w:r>
          </w:p>
          <w:p w:rsidR="00492D53" w:rsidRPr="007A3731" w:rsidRDefault="00492D53" w:rsidP="00586747">
            <w:pPr>
              <w:widowControl w:val="0"/>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 xml:space="preserve">Pro účely výstavby bude využita voda z výtokového ventilu v budově – určí stavebník. Z přízemí objektu bude umožněn odběr elektrické energie – přípojné místo bude opatřeno samostatným měřením (event. jiné přípojné místo, které zajistí stavebník). Pro potřebu výstavby není uvažováno se zavedením telefonní přípojky. </w:t>
            </w:r>
          </w:p>
          <w:p w:rsidR="00492D53" w:rsidRPr="007A3731" w:rsidRDefault="00492D53" w:rsidP="00586747">
            <w:pPr>
              <w:widowControl w:val="0"/>
              <w:suppressAutoHyphens/>
              <w:spacing w:after="0" w:line="200" w:lineRule="atLeast"/>
              <w:jc w:val="both"/>
              <w:rPr>
                <w:rFonts w:ascii="Arial" w:eastAsia="Lucida Sans Unicode" w:hAnsi="Arial" w:cs="Arial"/>
                <w:kern w:val="1"/>
              </w:rPr>
            </w:pPr>
            <w:r w:rsidRPr="007A3731">
              <w:rPr>
                <w:rFonts w:ascii="Arial" w:eastAsia="Lucida Sans Unicode" w:hAnsi="Arial" w:cs="Arial"/>
                <w:bCs/>
                <w:kern w:val="1"/>
              </w:rPr>
              <w:t>Objekt je možné využívat pro zařízení staveniště, i pro případné zajištění hygienických podmínek pro pracovníky. Po dohodě s kompetentními osobami je možno využít určené prostory jako sklad pro uložení nástrojů, příp. materiálů.</w:t>
            </w:r>
          </w:p>
          <w:p w:rsidR="00492D53" w:rsidRPr="007A3731" w:rsidRDefault="00492D53" w:rsidP="00586747">
            <w:pPr>
              <w:widowControl w:val="0"/>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Vzhledem k typu a rozsahu navržených stavebních úprav se uvažuje s využitím venkovních ploch pro zařízení staveniště – např. pro umístění stavební buňky, skladu apod.</w:t>
            </w:r>
            <w:r w:rsidRPr="007A3731">
              <w:rPr>
                <w:rFonts w:ascii="Arial" w:eastAsia="Lucida Sans Unicode" w:hAnsi="Arial" w:cs="Arial"/>
                <w:kern w:val="1"/>
              </w:rPr>
              <w:tab/>
              <w:t>V blízkosti stavby (např. na přilehlých plochách) bude případně umístěno mobilní WC</w:t>
            </w:r>
            <w:r>
              <w:rPr>
                <w:rFonts w:ascii="Arial" w:eastAsia="Lucida Sans Unicode" w:hAnsi="Arial" w:cs="Arial"/>
                <w:kern w:val="1"/>
              </w:rPr>
              <w:t>, nebude-li dohodnuto jinak</w:t>
            </w:r>
            <w:r w:rsidRPr="007A3731">
              <w:rPr>
                <w:rFonts w:ascii="Arial" w:eastAsia="Lucida Sans Unicode" w:hAnsi="Arial" w:cs="Arial"/>
                <w:kern w:val="1"/>
              </w:rPr>
              <w:t xml:space="preserve">. </w:t>
            </w:r>
          </w:p>
          <w:p w:rsidR="00492D53" w:rsidRPr="007A3731" w:rsidRDefault="00492D53" w:rsidP="00586747">
            <w:pPr>
              <w:spacing w:after="0"/>
              <w:rPr>
                <w:rFonts w:ascii="Arial" w:hAnsi="Arial" w:cs="Arial"/>
              </w:rPr>
            </w:pPr>
            <w:r w:rsidRPr="007A3731">
              <w:rPr>
                <w:rFonts w:ascii="Arial" w:hAnsi="Arial" w:cs="Arial"/>
              </w:rPr>
              <w:t>Pro provoz a využití bude vypracován plán bezpečného používání.</w:t>
            </w:r>
          </w:p>
          <w:p w:rsidR="00492D53" w:rsidRPr="007A3731" w:rsidRDefault="00492D53" w:rsidP="00586747">
            <w:pPr>
              <w:spacing w:after="0"/>
              <w:rPr>
                <w:rFonts w:ascii="Arial" w:hAnsi="Arial" w:cs="Arial"/>
              </w:rPr>
            </w:pPr>
            <w:r w:rsidRPr="007A3731">
              <w:rPr>
                <w:rFonts w:ascii="Arial" w:hAnsi="Arial" w:cs="Arial"/>
              </w:rPr>
              <w:t>Dále budou dodržovat následující zákony a nařízení vlády:</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Zákon </w:t>
            </w:r>
            <w:proofErr w:type="spellStart"/>
            <w:r w:rsidRPr="007A3731">
              <w:rPr>
                <w:rFonts w:ascii="Arial" w:hAnsi="Arial" w:cs="Arial"/>
                <w:sz w:val="20"/>
                <w:szCs w:val="20"/>
              </w:rPr>
              <w:t>č.262</w:t>
            </w:r>
            <w:proofErr w:type="spellEnd"/>
            <w:r w:rsidRPr="007A3731">
              <w:rPr>
                <w:rFonts w:ascii="Arial" w:hAnsi="Arial" w:cs="Arial"/>
                <w:sz w:val="20"/>
                <w:szCs w:val="20"/>
              </w:rPr>
              <w:t xml:space="preserve">/2006 </w:t>
            </w:r>
            <w:proofErr w:type="spellStart"/>
            <w:r w:rsidRPr="007A3731">
              <w:rPr>
                <w:rFonts w:ascii="Arial" w:hAnsi="Arial" w:cs="Arial"/>
                <w:sz w:val="20"/>
                <w:szCs w:val="20"/>
              </w:rPr>
              <w:t>Sb</w:t>
            </w:r>
            <w:proofErr w:type="spellEnd"/>
            <w:r w:rsidRPr="007A3731">
              <w:rPr>
                <w:rFonts w:ascii="Arial" w:hAnsi="Arial" w:cs="Arial"/>
                <w:sz w:val="20"/>
                <w:szCs w:val="20"/>
              </w:rPr>
              <w:t xml:space="preserve"> – Zákoník práce</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Zákon </w:t>
            </w:r>
            <w:proofErr w:type="spellStart"/>
            <w:r w:rsidRPr="007A3731">
              <w:rPr>
                <w:rFonts w:ascii="Arial" w:hAnsi="Arial" w:cs="Arial"/>
                <w:sz w:val="20"/>
                <w:szCs w:val="20"/>
              </w:rPr>
              <w:t>č.309</w:t>
            </w:r>
            <w:proofErr w:type="spellEnd"/>
            <w:r w:rsidRPr="007A3731">
              <w:rPr>
                <w:rFonts w:ascii="Arial" w:hAnsi="Arial" w:cs="Arial"/>
                <w:sz w:val="20"/>
                <w:szCs w:val="20"/>
              </w:rPr>
              <w:t>/2006 Sb. kterým se upravují další požadavky bezpečnosti a ochrany zdraví při práci v pracovně právních vztazích</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Nařízení vlády </w:t>
            </w:r>
            <w:proofErr w:type="spellStart"/>
            <w:r w:rsidRPr="007A3731">
              <w:rPr>
                <w:rFonts w:ascii="Arial" w:hAnsi="Arial" w:cs="Arial"/>
                <w:sz w:val="20"/>
                <w:szCs w:val="20"/>
              </w:rPr>
              <w:t>č.591</w:t>
            </w:r>
            <w:proofErr w:type="spellEnd"/>
            <w:r w:rsidRPr="007A3731">
              <w:rPr>
                <w:rFonts w:ascii="Arial" w:hAnsi="Arial" w:cs="Arial"/>
                <w:sz w:val="20"/>
                <w:szCs w:val="20"/>
              </w:rPr>
              <w:t>/2006 o bližších minimálních požadavcích na bezpečnost a ochranu zdraví při práci na staveništích</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Nařízení vlády </w:t>
            </w:r>
            <w:proofErr w:type="spellStart"/>
            <w:r w:rsidRPr="007A3731">
              <w:rPr>
                <w:rFonts w:ascii="Arial" w:hAnsi="Arial" w:cs="Arial"/>
                <w:sz w:val="20"/>
                <w:szCs w:val="20"/>
              </w:rPr>
              <w:t>č.362</w:t>
            </w:r>
            <w:proofErr w:type="spellEnd"/>
            <w:r w:rsidRPr="007A3731">
              <w:rPr>
                <w:rFonts w:ascii="Arial" w:hAnsi="Arial" w:cs="Arial"/>
                <w:sz w:val="20"/>
                <w:szCs w:val="20"/>
              </w:rPr>
              <w:t>/2005 Sb. O bližších požadavcích na bezpečnost a ochranu zdraví při práci na pracovištích s nebezpečím pádu z výšky nebo do hloubky</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Nařízení vlády </w:t>
            </w:r>
            <w:proofErr w:type="spellStart"/>
            <w:r w:rsidRPr="007A3731">
              <w:rPr>
                <w:rFonts w:ascii="Arial" w:hAnsi="Arial" w:cs="Arial"/>
                <w:sz w:val="20"/>
                <w:szCs w:val="20"/>
              </w:rPr>
              <w:t>č.101</w:t>
            </w:r>
            <w:proofErr w:type="spellEnd"/>
            <w:r w:rsidRPr="007A3731">
              <w:rPr>
                <w:rFonts w:ascii="Arial" w:hAnsi="Arial" w:cs="Arial"/>
                <w:sz w:val="20"/>
                <w:szCs w:val="20"/>
              </w:rPr>
              <w:t>/2005 Sb. O podrobnějších požadavcích na pracoviště a pracovní prostředí</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Zákon </w:t>
            </w:r>
            <w:proofErr w:type="spellStart"/>
            <w:r w:rsidRPr="007A3731">
              <w:rPr>
                <w:rFonts w:ascii="Arial" w:hAnsi="Arial" w:cs="Arial"/>
                <w:sz w:val="20"/>
                <w:szCs w:val="20"/>
              </w:rPr>
              <w:t>č.258</w:t>
            </w:r>
            <w:proofErr w:type="spellEnd"/>
            <w:r w:rsidRPr="007A3731">
              <w:rPr>
                <w:rFonts w:ascii="Arial" w:hAnsi="Arial" w:cs="Arial"/>
                <w:sz w:val="20"/>
                <w:szCs w:val="20"/>
              </w:rPr>
              <w:t>/2000  Sb. O ochraně veřejného zdraví ve znění pozdějších předpisů</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Nařízení vlády </w:t>
            </w:r>
            <w:proofErr w:type="spellStart"/>
            <w:r w:rsidRPr="007A3731">
              <w:rPr>
                <w:rFonts w:ascii="Arial" w:hAnsi="Arial" w:cs="Arial"/>
                <w:sz w:val="20"/>
                <w:szCs w:val="20"/>
              </w:rPr>
              <w:t>č.201</w:t>
            </w:r>
            <w:proofErr w:type="spellEnd"/>
            <w:r w:rsidRPr="007A3731">
              <w:rPr>
                <w:rFonts w:ascii="Arial" w:hAnsi="Arial" w:cs="Arial"/>
                <w:sz w:val="20"/>
                <w:szCs w:val="20"/>
              </w:rPr>
              <w:t>/2010 Sb. O způsobu evidence úrazů, hlášení a zasílání záznamu o úrazu</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Nařízení vlády </w:t>
            </w:r>
            <w:proofErr w:type="spellStart"/>
            <w:r w:rsidRPr="007A3731">
              <w:rPr>
                <w:rFonts w:ascii="Arial" w:hAnsi="Arial" w:cs="Arial"/>
                <w:sz w:val="20"/>
                <w:szCs w:val="20"/>
              </w:rPr>
              <w:t>č.375</w:t>
            </w:r>
            <w:proofErr w:type="spellEnd"/>
            <w:r w:rsidRPr="007A3731">
              <w:rPr>
                <w:rFonts w:ascii="Arial" w:hAnsi="Arial" w:cs="Arial"/>
                <w:sz w:val="20"/>
                <w:szCs w:val="20"/>
              </w:rPr>
              <w:t>/2017 Sb. vzhled a umístění bezpečnostních značek a zavedení signálů</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Nařízení vlády č. 495/2001 Sb. kterým se stanoví rozsah a bližší podmínky poskytování osobních ochranných pracovních prostředků, mycích, čistících a dezinfekčních prostředků</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Nařízení vlády </w:t>
            </w:r>
            <w:proofErr w:type="spellStart"/>
            <w:r w:rsidRPr="007A3731">
              <w:rPr>
                <w:rFonts w:ascii="Arial" w:hAnsi="Arial" w:cs="Arial"/>
                <w:sz w:val="20"/>
                <w:szCs w:val="20"/>
              </w:rPr>
              <w:t>č.21</w:t>
            </w:r>
            <w:proofErr w:type="spellEnd"/>
            <w:r w:rsidRPr="007A3731">
              <w:rPr>
                <w:rFonts w:ascii="Arial" w:hAnsi="Arial" w:cs="Arial"/>
                <w:sz w:val="20"/>
                <w:szCs w:val="20"/>
              </w:rPr>
              <w:t xml:space="preserve">/2003 Sb. o technických požadavcích na </w:t>
            </w:r>
            <w:proofErr w:type="spellStart"/>
            <w:r w:rsidRPr="007A3731">
              <w:rPr>
                <w:rFonts w:ascii="Arial" w:hAnsi="Arial" w:cs="Arial"/>
                <w:sz w:val="20"/>
                <w:szCs w:val="20"/>
              </w:rPr>
              <w:t>OOPP</w:t>
            </w:r>
            <w:proofErr w:type="spellEnd"/>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Nařízení vlády </w:t>
            </w:r>
            <w:proofErr w:type="spellStart"/>
            <w:r w:rsidRPr="007A3731">
              <w:rPr>
                <w:rFonts w:ascii="Arial" w:hAnsi="Arial" w:cs="Arial"/>
                <w:sz w:val="20"/>
                <w:szCs w:val="20"/>
              </w:rPr>
              <w:t>č.378</w:t>
            </w:r>
            <w:proofErr w:type="spellEnd"/>
            <w:r w:rsidRPr="007A3731">
              <w:rPr>
                <w:rFonts w:ascii="Arial" w:hAnsi="Arial" w:cs="Arial"/>
                <w:sz w:val="20"/>
                <w:szCs w:val="20"/>
              </w:rPr>
              <w:t>/2001 Sb. kterým se stanoví bližší požadavky na bezpečný provoz a používání strojů, technických zařízení, přístrojů a nářadí</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Vyhláška </w:t>
            </w:r>
            <w:proofErr w:type="spellStart"/>
            <w:r w:rsidRPr="007A3731">
              <w:rPr>
                <w:rFonts w:ascii="Arial" w:hAnsi="Arial" w:cs="Arial"/>
                <w:sz w:val="20"/>
                <w:szCs w:val="20"/>
              </w:rPr>
              <w:t>č.48</w:t>
            </w:r>
            <w:proofErr w:type="spellEnd"/>
            <w:r w:rsidRPr="007A3731">
              <w:rPr>
                <w:rFonts w:ascii="Arial" w:hAnsi="Arial" w:cs="Arial"/>
                <w:sz w:val="20"/>
                <w:szCs w:val="20"/>
              </w:rPr>
              <w:t>/1982 Sb. kterou se stanoví základní požadavky k zajištění bezpečnosti práce a technických zařízení</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Vyhláška </w:t>
            </w:r>
            <w:proofErr w:type="spellStart"/>
            <w:r w:rsidRPr="007A3731">
              <w:rPr>
                <w:rFonts w:ascii="Arial" w:hAnsi="Arial" w:cs="Arial"/>
                <w:sz w:val="20"/>
                <w:szCs w:val="20"/>
              </w:rPr>
              <w:t>č.268</w:t>
            </w:r>
            <w:proofErr w:type="spellEnd"/>
            <w:r w:rsidRPr="007A3731">
              <w:rPr>
                <w:rFonts w:ascii="Arial" w:hAnsi="Arial" w:cs="Arial"/>
                <w:sz w:val="20"/>
                <w:szCs w:val="20"/>
              </w:rPr>
              <w:t>/2009 Sb., o technických požadavcích na výstavbu</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Nařízení vlády </w:t>
            </w:r>
            <w:proofErr w:type="spellStart"/>
            <w:r w:rsidRPr="007A3731">
              <w:rPr>
                <w:rFonts w:ascii="Arial" w:hAnsi="Arial" w:cs="Arial"/>
                <w:sz w:val="20"/>
                <w:szCs w:val="20"/>
              </w:rPr>
              <w:t>č.361</w:t>
            </w:r>
            <w:proofErr w:type="spellEnd"/>
            <w:r w:rsidRPr="007A3731">
              <w:rPr>
                <w:rFonts w:ascii="Arial" w:hAnsi="Arial" w:cs="Arial"/>
                <w:sz w:val="20"/>
                <w:szCs w:val="20"/>
              </w:rPr>
              <w:t>/2007 Sb., kterou se stanoví podmínky ochrany zdraví při práci</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Zákon </w:t>
            </w:r>
            <w:proofErr w:type="spellStart"/>
            <w:r w:rsidRPr="007A3731">
              <w:rPr>
                <w:rFonts w:ascii="Arial" w:hAnsi="Arial" w:cs="Arial"/>
                <w:sz w:val="20"/>
                <w:szCs w:val="20"/>
              </w:rPr>
              <w:t>č.183</w:t>
            </w:r>
            <w:proofErr w:type="spellEnd"/>
            <w:r w:rsidRPr="007A3731">
              <w:rPr>
                <w:rFonts w:ascii="Arial" w:hAnsi="Arial" w:cs="Arial"/>
                <w:sz w:val="20"/>
                <w:szCs w:val="20"/>
              </w:rPr>
              <w:t>/2006 Sb., o územním plánování a stavebním řádu včetně novelizace</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 xml:space="preserve">Vyhláška </w:t>
            </w:r>
            <w:proofErr w:type="spellStart"/>
            <w:r w:rsidRPr="007A3731">
              <w:rPr>
                <w:rFonts w:ascii="Arial" w:hAnsi="Arial" w:cs="Arial"/>
                <w:sz w:val="20"/>
                <w:szCs w:val="20"/>
              </w:rPr>
              <w:t>č.499</w:t>
            </w:r>
            <w:proofErr w:type="spellEnd"/>
            <w:r w:rsidRPr="007A3731">
              <w:rPr>
                <w:rFonts w:ascii="Arial" w:hAnsi="Arial" w:cs="Arial"/>
                <w:sz w:val="20"/>
                <w:szCs w:val="20"/>
              </w:rPr>
              <w:t>/2006 Sb., o dokumentaci staveb včetně novelizace této vyhlášky z 01/2018</w:t>
            </w:r>
          </w:p>
          <w:p w:rsidR="00492D53" w:rsidRPr="007A3731" w:rsidRDefault="00492D53" w:rsidP="00586747">
            <w:pPr>
              <w:spacing w:after="0"/>
              <w:rPr>
                <w:rFonts w:ascii="Arial" w:hAnsi="Arial" w:cs="Arial"/>
                <w:sz w:val="20"/>
                <w:szCs w:val="20"/>
              </w:rPr>
            </w:pPr>
            <w:r w:rsidRPr="007A3731">
              <w:rPr>
                <w:rFonts w:ascii="Arial" w:hAnsi="Arial" w:cs="Arial"/>
                <w:sz w:val="20"/>
                <w:szCs w:val="20"/>
              </w:rPr>
              <w:t>Dále jsou platné ČSN, a související vyhlášky a normy.</w:t>
            </w:r>
          </w:p>
          <w:p w:rsidR="00492D53" w:rsidRPr="007A3731" w:rsidRDefault="00492D53" w:rsidP="00586747">
            <w:pPr>
              <w:spacing w:after="0"/>
              <w:rPr>
                <w:sz w:val="20"/>
                <w:szCs w:val="20"/>
              </w:rPr>
            </w:pPr>
            <w:r w:rsidRPr="007A3731">
              <w:rPr>
                <w:rFonts w:ascii="Arial" w:hAnsi="Arial" w:cs="Arial"/>
                <w:sz w:val="20"/>
                <w:szCs w:val="20"/>
              </w:rPr>
              <w:t xml:space="preserve">zpracovaný plán </w:t>
            </w:r>
            <w:proofErr w:type="spellStart"/>
            <w:r w:rsidRPr="007A3731">
              <w:rPr>
                <w:rFonts w:ascii="Arial" w:hAnsi="Arial" w:cs="Arial"/>
                <w:sz w:val="20"/>
                <w:szCs w:val="20"/>
              </w:rPr>
              <w:t>BOZP</w:t>
            </w:r>
            <w:proofErr w:type="spellEnd"/>
            <w:r w:rsidRPr="007A3731">
              <w:rPr>
                <w:rFonts w:ascii="Arial" w:hAnsi="Arial" w:cs="Arial"/>
                <w:sz w:val="20"/>
                <w:szCs w:val="20"/>
              </w:rPr>
              <w:t xml:space="preserve"> z roku 2014 je platný.</w:t>
            </w:r>
          </w:p>
          <w:p w:rsidR="00492D53" w:rsidRPr="007A3731" w:rsidRDefault="00492D53" w:rsidP="00586747">
            <w:pPr>
              <w:pStyle w:val="Default"/>
              <w:rPr>
                <w:color w:val="auto"/>
                <w:sz w:val="22"/>
                <w:szCs w:val="22"/>
              </w:rPr>
            </w:pPr>
            <w:r w:rsidRPr="007A3731">
              <w:rPr>
                <w:b/>
                <w:color w:val="auto"/>
                <w:sz w:val="22"/>
                <w:szCs w:val="22"/>
              </w:rPr>
              <w:lastRenderedPageBreak/>
              <w:t xml:space="preserve">c) podmínky realizace prací, budou-li prováděny v ochranných nebo bezpečnostních pásmech jiných staveb: </w:t>
            </w:r>
            <w:r w:rsidRPr="007A3731">
              <w:rPr>
                <w:color w:val="auto"/>
                <w:sz w:val="22"/>
                <w:szCs w:val="22"/>
              </w:rPr>
              <w:t xml:space="preserve">Nejsou prováděny. Budou dodržována bezpečnostní a ochranná pásma jednotlivých </w:t>
            </w:r>
            <w:proofErr w:type="spellStart"/>
            <w:r w:rsidRPr="007A3731">
              <w:rPr>
                <w:color w:val="auto"/>
                <w:sz w:val="22"/>
                <w:szCs w:val="22"/>
              </w:rPr>
              <w:t>inž</w:t>
            </w:r>
            <w:proofErr w:type="spellEnd"/>
            <w:r w:rsidRPr="007A3731">
              <w:rPr>
                <w:color w:val="auto"/>
                <w:sz w:val="22"/>
                <w:szCs w:val="22"/>
              </w:rPr>
              <w:t>. sítí.</w:t>
            </w:r>
          </w:p>
          <w:p w:rsidR="00492D53" w:rsidRPr="007A3731" w:rsidRDefault="00492D53" w:rsidP="00586747">
            <w:pPr>
              <w:pStyle w:val="Default"/>
              <w:rPr>
                <w:color w:val="auto"/>
                <w:sz w:val="22"/>
                <w:szCs w:val="22"/>
              </w:rPr>
            </w:pPr>
            <w:r w:rsidRPr="007A3731">
              <w:rPr>
                <w:color w:val="auto"/>
                <w:sz w:val="22"/>
                <w:szCs w:val="22"/>
              </w:rPr>
              <w:t xml:space="preserve">Vybrané vnitřní rozvody sítí jsou navrženy nové a budou napojeny na rozvody v objektu. Navržené práce byly konzultovány a odsouhlaseny uživatelem. </w:t>
            </w:r>
          </w:p>
          <w:p w:rsidR="00492D53" w:rsidRPr="007A3731" w:rsidRDefault="00492D53" w:rsidP="00586747">
            <w:pPr>
              <w:pStyle w:val="Default"/>
              <w:rPr>
                <w:b/>
                <w:color w:val="auto"/>
                <w:sz w:val="22"/>
                <w:szCs w:val="22"/>
              </w:rPr>
            </w:pPr>
            <w:r w:rsidRPr="007A3731">
              <w:rPr>
                <w:b/>
                <w:color w:val="auto"/>
                <w:sz w:val="22"/>
                <w:szCs w:val="22"/>
              </w:rPr>
              <w:t xml:space="preserve">d) zvláštní podmínky a požadavky na organizaci staveniště a provádění prací na něm, vyplývající zejména z druhu stavebních prací, vlastností staveniště nebo požadavků stavebníka na provádění stavby apod., </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Zvláštní podmínky nejsou žádné. Stavba bude prováděna mimo provoz školy.</w:t>
            </w:r>
          </w:p>
          <w:p w:rsidR="00492D53" w:rsidRPr="007A3731" w:rsidRDefault="00492D53" w:rsidP="00586747">
            <w:pPr>
              <w:spacing w:after="0"/>
              <w:rPr>
                <w:rFonts w:ascii="Arial" w:hAnsi="Arial"/>
                <w:b/>
              </w:rPr>
            </w:pPr>
            <w:proofErr w:type="spellStart"/>
            <w:proofErr w:type="gramStart"/>
            <w:r w:rsidRPr="007A3731">
              <w:rPr>
                <w:rFonts w:ascii="Arial" w:hAnsi="Arial"/>
                <w:b/>
              </w:rPr>
              <w:t>d.1</w:t>
            </w:r>
            <w:proofErr w:type="spellEnd"/>
            <w:r w:rsidRPr="007A3731">
              <w:rPr>
                <w:rFonts w:ascii="Arial" w:hAnsi="Arial"/>
                <w:b/>
              </w:rPr>
              <w:t>) Informace</w:t>
            </w:r>
            <w:proofErr w:type="gramEnd"/>
            <w:r w:rsidRPr="007A3731">
              <w:rPr>
                <w:rFonts w:ascii="Arial" w:hAnsi="Arial"/>
                <w:b/>
              </w:rPr>
              <w:t xml:space="preserve"> o rozsahu staveniště:</w:t>
            </w:r>
          </w:p>
          <w:p w:rsidR="00492D53" w:rsidRPr="007A3731" w:rsidRDefault="00492D53" w:rsidP="00586747">
            <w:pPr>
              <w:pStyle w:val="Default"/>
              <w:rPr>
                <w:color w:val="auto"/>
                <w:sz w:val="22"/>
                <w:szCs w:val="22"/>
              </w:rPr>
            </w:pPr>
            <w:r w:rsidRPr="007A3731">
              <w:rPr>
                <w:color w:val="auto"/>
                <w:sz w:val="22"/>
                <w:szCs w:val="22"/>
              </w:rPr>
              <w:t>Předmětem projektu jsou vnitřní stavební práce při celkové opravě budovy.</w:t>
            </w:r>
          </w:p>
          <w:p w:rsidR="00492D53" w:rsidRPr="007A3731" w:rsidRDefault="00492D53" w:rsidP="00586747">
            <w:pPr>
              <w:pStyle w:val="Default"/>
              <w:rPr>
                <w:color w:val="auto"/>
                <w:sz w:val="22"/>
                <w:szCs w:val="22"/>
              </w:rPr>
            </w:pPr>
            <w:r w:rsidRPr="007A3731">
              <w:rPr>
                <w:color w:val="auto"/>
                <w:sz w:val="22"/>
                <w:szCs w:val="22"/>
              </w:rPr>
              <w:t>Staveništěm je část objektu. Práce budou prováděny uvnitř budovy. Popis stavebních prací je uveden výše a je patrný z výkresové dokumentace.</w:t>
            </w:r>
          </w:p>
          <w:p w:rsidR="00492D53" w:rsidRPr="007A3731" w:rsidRDefault="00492D53" w:rsidP="00586747">
            <w:pPr>
              <w:widowControl w:val="0"/>
              <w:autoSpaceDE w:val="0"/>
              <w:autoSpaceDN w:val="0"/>
              <w:adjustRightInd w:val="0"/>
              <w:spacing w:after="0"/>
              <w:jc w:val="both"/>
              <w:rPr>
                <w:rFonts w:ascii="Arial" w:hAnsi="Arial" w:cs="Arial"/>
                <w:b/>
              </w:rPr>
            </w:pPr>
            <w:proofErr w:type="spellStart"/>
            <w:proofErr w:type="gramStart"/>
            <w:r w:rsidRPr="007A3731">
              <w:rPr>
                <w:rFonts w:ascii="Arial" w:hAnsi="Arial" w:cs="Arial"/>
                <w:b/>
              </w:rPr>
              <w:t>d.2</w:t>
            </w:r>
            <w:proofErr w:type="spellEnd"/>
            <w:r w:rsidRPr="007A3731">
              <w:rPr>
                <w:rFonts w:ascii="Arial" w:hAnsi="Arial" w:cs="Arial"/>
                <w:b/>
              </w:rPr>
              <w:t xml:space="preserve"> ) Rozsah</w:t>
            </w:r>
            <w:proofErr w:type="gramEnd"/>
            <w:r w:rsidRPr="007A3731">
              <w:rPr>
                <w:rFonts w:ascii="Arial" w:hAnsi="Arial" w:cs="Arial"/>
                <w:b/>
              </w:rPr>
              <w:t xml:space="preserve"> řešeného území:</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 xml:space="preserve">Je popsáno výše v Průvodní a souhrnné zprávě. Konstrukční a materiálové řešení je popsáno na výkresech. </w:t>
            </w:r>
          </w:p>
          <w:p w:rsidR="00492D53" w:rsidRPr="007A3731" w:rsidRDefault="00492D53" w:rsidP="00586747">
            <w:pPr>
              <w:spacing w:after="0"/>
              <w:rPr>
                <w:rFonts w:ascii="Arial" w:hAnsi="Arial"/>
              </w:rPr>
            </w:pPr>
            <w:proofErr w:type="spellStart"/>
            <w:proofErr w:type="gramStart"/>
            <w:r w:rsidRPr="007A3731">
              <w:rPr>
                <w:rFonts w:ascii="Arial" w:hAnsi="Arial"/>
                <w:b/>
              </w:rPr>
              <w:t>d.2.1</w:t>
            </w:r>
            <w:proofErr w:type="spellEnd"/>
            <w:proofErr w:type="gramEnd"/>
            <w:r w:rsidRPr="007A3731">
              <w:rPr>
                <w:rFonts w:ascii="Arial" w:hAnsi="Arial"/>
                <w:b/>
              </w:rPr>
              <w:t>) Stávající využití domu:</w:t>
            </w:r>
            <w:r w:rsidRPr="007A3731">
              <w:rPr>
                <w:rFonts w:ascii="Arial" w:hAnsi="Arial"/>
              </w:rPr>
              <w:t xml:space="preserve"> objekt je užíván jako ZŠ.</w:t>
            </w:r>
          </w:p>
          <w:p w:rsidR="00492D53" w:rsidRPr="007A3731" w:rsidRDefault="00492D53" w:rsidP="00586747">
            <w:pPr>
              <w:spacing w:after="0"/>
              <w:rPr>
                <w:rFonts w:ascii="Arial" w:hAnsi="Arial"/>
                <w:b/>
              </w:rPr>
            </w:pPr>
            <w:proofErr w:type="spellStart"/>
            <w:proofErr w:type="gramStart"/>
            <w:r w:rsidRPr="007A3731">
              <w:rPr>
                <w:rFonts w:ascii="Arial" w:hAnsi="Arial"/>
                <w:b/>
              </w:rPr>
              <w:t>d.3</w:t>
            </w:r>
            <w:proofErr w:type="spellEnd"/>
            <w:r w:rsidRPr="007A3731">
              <w:rPr>
                <w:rFonts w:ascii="Arial" w:hAnsi="Arial"/>
                <w:b/>
              </w:rPr>
              <w:t>) Objekty</w:t>
            </w:r>
            <w:proofErr w:type="gramEnd"/>
            <w:r w:rsidRPr="007A3731">
              <w:rPr>
                <w:rFonts w:ascii="Arial" w:hAnsi="Arial"/>
                <w:b/>
              </w:rPr>
              <w:t xml:space="preserve"> zařízení staveniště:</w:t>
            </w:r>
          </w:p>
          <w:p w:rsidR="00492D53" w:rsidRPr="007A3731" w:rsidRDefault="00492D53" w:rsidP="00586747">
            <w:pPr>
              <w:widowControl w:val="0"/>
              <w:autoSpaceDE w:val="0"/>
              <w:autoSpaceDN w:val="0"/>
              <w:adjustRightInd w:val="0"/>
              <w:spacing w:after="0"/>
              <w:jc w:val="both"/>
              <w:rPr>
                <w:rFonts w:ascii="Arial" w:hAnsi="Arial" w:cs="Arial"/>
                <w:b/>
              </w:rPr>
            </w:pPr>
            <w:proofErr w:type="spellStart"/>
            <w:proofErr w:type="gramStart"/>
            <w:r w:rsidRPr="007A3731">
              <w:rPr>
                <w:rFonts w:ascii="Arial" w:hAnsi="Arial" w:cs="Arial"/>
                <w:b/>
              </w:rPr>
              <w:t>d.3.a</w:t>
            </w:r>
            <w:proofErr w:type="spellEnd"/>
            <w:r w:rsidRPr="007A3731">
              <w:rPr>
                <w:rFonts w:ascii="Arial" w:hAnsi="Arial" w:cs="Arial"/>
                <w:b/>
              </w:rPr>
              <w:t>) potřeby</w:t>
            </w:r>
            <w:proofErr w:type="gramEnd"/>
            <w:r w:rsidRPr="007A3731">
              <w:rPr>
                <w:rFonts w:ascii="Arial" w:hAnsi="Arial" w:cs="Arial"/>
                <w:b/>
              </w:rPr>
              <w:t xml:space="preserve"> a spotřeby rozhodujících médií a hmot, jejich zajištění:</w:t>
            </w:r>
          </w:p>
          <w:p w:rsidR="00492D53" w:rsidRPr="007A3731" w:rsidRDefault="00492D53" w:rsidP="00586747">
            <w:pPr>
              <w:pStyle w:val="Default"/>
              <w:rPr>
                <w:color w:val="auto"/>
                <w:sz w:val="22"/>
                <w:szCs w:val="22"/>
              </w:rPr>
            </w:pPr>
            <w:r w:rsidRPr="007A3731">
              <w:rPr>
                <w:color w:val="auto"/>
                <w:sz w:val="22"/>
                <w:szCs w:val="22"/>
              </w:rPr>
              <w:t>Rozhodující média jsou na stavbě k dispozici.</w:t>
            </w:r>
          </w:p>
          <w:p w:rsidR="00492D53" w:rsidRPr="007A3731" w:rsidRDefault="00492D53" w:rsidP="00586747">
            <w:pPr>
              <w:spacing w:after="0"/>
              <w:rPr>
                <w:rFonts w:ascii="Arial" w:hAnsi="Arial"/>
              </w:rPr>
            </w:pPr>
            <w:r w:rsidRPr="007A3731">
              <w:rPr>
                <w:rFonts w:ascii="Arial" w:hAnsi="Arial"/>
              </w:rPr>
              <w:t xml:space="preserve">Potřeba el. </w:t>
            </w:r>
            <w:proofErr w:type="gramStart"/>
            <w:r w:rsidRPr="007A3731">
              <w:rPr>
                <w:rFonts w:ascii="Arial" w:hAnsi="Arial"/>
              </w:rPr>
              <w:t>energie:  bude</w:t>
            </w:r>
            <w:proofErr w:type="gramEnd"/>
            <w:r w:rsidRPr="007A3731">
              <w:rPr>
                <w:rFonts w:ascii="Arial" w:hAnsi="Arial"/>
              </w:rPr>
              <w:t xml:space="preserve"> využito staveništního rozvodu v objektu, předpokládá se spotřeba do 25 kW. Kabely na staveništi budou chráněny proti poškození - chráničky.</w:t>
            </w:r>
          </w:p>
          <w:p w:rsidR="00492D53" w:rsidRPr="007A3731" w:rsidRDefault="00492D53" w:rsidP="00586747">
            <w:pPr>
              <w:spacing w:after="0"/>
              <w:rPr>
                <w:rFonts w:ascii="Arial" w:hAnsi="Arial"/>
                <w:b/>
              </w:rPr>
            </w:pPr>
            <w:proofErr w:type="spellStart"/>
            <w:proofErr w:type="gramStart"/>
            <w:r w:rsidRPr="007A3731">
              <w:rPr>
                <w:rFonts w:ascii="Arial" w:hAnsi="Arial"/>
                <w:b/>
              </w:rPr>
              <w:t>d.3.b</w:t>
            </w:r>
            <w:proofErr w:type="spellEnd"/>
            <w:r w:rsidRPr="007A3731">
              <w:rPr>
                <w:rFonts w:ascii="Arial" w:hAnsi="Arial"/>
                <w:b/>
              </w:rPr>
              <w:t>) Úpravy</w:t>
            </w:r>
            <w:proofErr w:type="gramEnd"/>
            <w:r w:rsidRPr="007A3731">
              <w:rPr>
                <w:rFonts w:ascii="Arial" w:hAnsi="Arial"/>
                <w:b/>
              </w:rPr>
              <w:t xml:space="preserve"> z hlediska třetích osob:</w:t>
            </w:r>
          </w:p>
          <w:p w:rsidR="00492D53" w:rsidRPr="007A3731" w:rsidRDefault="00492D53" w:rsidP="00586747">
            <w:pPr>
              <w:spacing w:after="0"/>
              <w:rPr>
                <w:rFonts w:ascii="Arial" w:hAnsi="Arial"/>
              </w:rPr>
            </w:pPr>
            <w:r w:rsidRPr="007A3731">
              <w:rPr>
                <w:rFonts w:ascii="Arial" w:hAnsi="Arial"/>
              </w:rPr>
              <w:t xml:space="preserve">Staveniště bude řádně označeno. O oplocení rozhodne vybraný dodavatel po dohodě s objednatelem stavebních prací. Přes sítě budou provedeny přejezdy a ochrana těchto sítí. Staveniště bude řádně označeno s tabulí s údaji o stavební firmě, stavebníkovi, projektantovi, termínech zahájení a dokončení apod. </w:t>
            </w:r>
          </w:p>
          <w:p w:rsidR="00492D53" w:rsidRPr="007A3731" w:rsidRDefault="00492D53" w:rsidP="00586747">
            <w:pPr>
              <w:spacing w:after="0"/>
              <w:rPr>
                <w:rFonts w:ascii="Arial" w:hAnsi="Arial"/>
                <w:b/>
              </w:rPr>
            </w:pPr>
            <w:proofErr w:type="spellStart"/>
            <w:proofErr w:type="gramStart"/>
            <w:r w:rsidRPr="007A3731">
              <w:rPr>
                <w:rFonts w:ascii="Arial" w:hAnsi="Arial"/>
                <w:b/>
              </w:rPr>
              <w:t>d.3.c</w:t>
            </w:r>
            <w:proofErr w:type="spellEnd"/>
            <w:r w:rsidRPr="007A3731">
              <w:rPr>
                <w:rFonts w:ascii="Arial" w:hAnsi="Arial"/>
                <w:b/>
              </w:rPr>
              <w:t>) Uspořádání</w:t>
            </w:r>
            <w:proofErr w:type="gramEnd"/>
            <w:r w:rsidRPr="007A3731">
              <w:rPr>
                <w:rFonts w:ascii="Arial" w:hAnsi="Arial"/>
                <w:b/>
              </w:rPr>
              <w:t xml:space="preserve"> a bezpečnost staveniště z hlediska ochrany veřejných zájmů:</w:t>
            </w:r>
          </w:p>
          <w:p w:rsidR="00492D53" w:rsidRPr="007A3731" w:rsidRDefault="00492D53" w:rsidP="00586747">
            <w:pPr>
              <w:spacing w:after="0"/>
              <w:rPr>
                <w:rFonts w:ascii="Arial" w:hAnsi="Arial"/>
              </w:rPr>
            </w:pPr>
            <w:r w:rsidRPr="007A3731">
              <w:rPr>
                <w:rFonts w:ascii="Arial" w:hAnsi="Arial"/>
              </w:rPr>
              <w:t>Příjezd ke stavbě bude označen. Stavba svým provozem nebude omezovat provoz na komunikaci v blízkém okolí. Jiná ochrana veř. zájmů není známa. Stavba nebude probíhat za provozu objektu.</w:t>
            </w:r>
          </w:p>
          <w:p w:rsidR="00492D53" w:rsidRPr="007A3731" w:rsidRDefault="00492D53" w:rsidP="00586747">
            <w:pPr>
              <w:spacing w:after="0"/>
              <w:rPr>
                <w:rFonts w:ascii="Arial" w:hAnsi="Arial"/>
                <w:b/>
              </w:rPr>
            </w:pPr>
            <w:proofErr w:type="spellStart"/>
            <w:proofErr w:type="gramStart"/>
            <w:r w:rsidRPr="007A3731">
              <w:rPr>
                <w:rFonts w:ascii="Arial" w:hAnsi="Arial"/>
                <w:b/>
              </w:rPr>
              <w:t>d.3.d</w:t>
            </w:r>
            <w:proofErr w:type="spellEnd"/>
            <w:r w:rsidRPr="007A3731">
              <w:rPr>
                <w:rFonts w:ascii="Arial" w:hAnsi="Arial"/>
                <w:b/>
              </w:rPr>
              <w:t>) Objekty</w:t>
            </w:r>
            <w:proofErr w:type="gramEnd"/>
            <w:r w:rsidRPr="007A3731">
              <w:rPr>
                <w:rFonts w:ascii="Arial" w:hAnsi="Arial"/>
                <w:b/>
              </w:rPr>
              <w:t xml:space="preserve"> zařízení staveniště:</w:t>
            </w:r>
          </w:p>
          <w:p w:rsidR="00492D53" w:rsidRPr="007A3731" w:rsidRDefault="00492D53" w:rsidP="00586747">
            <w:pPr>
              <w:spacing w:after="0"/>
              <w:rPr>
                <w:rFonts w:ascii="Arial" w:hAnsi="Arial"/>
              </w:rPr>
            </w:pPr>
            <w:r w:rsidRPr="007A3731">
              <w:rPr>
                <w:rFonts w:ascii="Arial" w:hAnsi="Arial"/>
              </w:rPr>
              <w:t>Pro realizaci stavby nebudou využívány prostory uvnitř objektu ale případně určené prostory před objektem ve dvoře – např. pro umístění kontejnerů, apod. Dočasným zábor není žádný.</w:t>
            </w:r>
          </w:p>
          <w:p w:rsidR="00492D53" w:rsidRPr="007A3731" w:rsidRDefault="00492D53" w:rsidP="00586747">
            <w:pPr>
              <w:spacing w:after="0"/>
              <w:rPr>
                <w:rFonts w:ascii="Arial" w:hAnsi="Arial"/>
              </w:rPr>
            </w:pPr>
            <w:r w:rsidRPr="007A3731">
              <w:rPr>
                <w:rFonts w:ascii="Arial" w:hAnsi="Arial"/>
              </w:rPr>
              <w:t>Sociální zařízení staveniště:</w:t>
            </w:r>
          </w:p>
          <w:p w:rsidR="00492D53" w:rsidRPr="007A3731" w:rsidRDefault="00492D53" w:rsidP="00586747">
            <w:pPr>
              <w:spacing w:after="0"/>
              <w:rPr>
                <w:rFonts w:ascii="Arial" w:hAnsi="Arial"/>
              </w:rPr>
            </w:pPr>
            <w:r w:rsidRPr="007A3731">
              <w:rPr>
                <w:rFonts w:ascii="Arial" w:hAnsi="Arial"/>
              </w:rPr>
              <w:t xml:space="preserve">Na stavbě se předpokládá, že zde bude pracovat cca 10 pracovníků. V době dokončování stavby i více. Pro tyto dělníky bude zajištěno vybraným zhotovitelem stavby </w:t>
            </w:r>
            <w:proofErr w:type="spellStart"/>
            <w:r w:rsidRPr="007A3731">
              <w:rPr>
                <w:rFonts w:ascii="Arial" w:hAnsi="Arial"/>
              </w:rPr>
              <w:t>šatnování</w:t>
            </w:r>
            <w:proofErr w:type="spellEnd"/>
            <w:r w:rsidRPr="007A3731">
              <w:rPr>
                <w:rFonts w:ascii="Arial" w:hAnsi="Arial"/>
              </w:rPr>
              <w:t xml:space="preserve"> včetně umývárny a WC v objektu. Podrobně bude řešeno s vybraným dodavatelem stavby.</w:t>
            </w:r>
          </w:p>
          <w:p w:rsidR="00492D53" w:rsidRPr="007A3731" w:rsidRDefault="00492D53" w:rsidP="00586747">
            <w:pPr>
              <w:spacing w:after="0"/>
              <w:rPr>
                <w:rFonts w:ascii="Arial" w:hAnsi="Arial"/>
              </w:rPr>
            </w:pPr>
            <w:r w:rsidRPr="007A3731">
              <w:rPr>
                <w:rFonts w:ascii="Arial" w:hAnsi="Arial"/>
              </w:rPr>
              <w:t>Stravování se předpokládá využitím některého místa veřejného stravování v okolí - zajistí vybraný zhotovitel stavby. Zdravotnická pomoc – v prostorách stavby bude umístěna lékárnička. Odborná lékařská pomoc bude poskytnuta v lékařském zařízení první pomoci.</w:t>
            </w:r>
          </w:p>
          <w:p w:rsidR="00492D53" w:rsidRPr="007A3731" w:rsidRDefault="00492D53" w:rsidP="00586747">
            <w:pPr>
              <w:tabs>
                <w:tab w:val="left" w:pos="6600"/>
              </w:tabs>
              <w:spacing w:after="0"/>
              <w:rPr>
                <w:rFonts w:ascii="Arial" w:hAnsi="Arial"/>
                <w:b/>
              </w:rPr>
            </w:pPr>
            <w:proofErr w:type="spellStart"/>
            <w:proofErr w:type="gramStart"/>
            <w:r w:rsidRPr="007A3731">
              <w:rPr>
                <w:rFonts w:ascii="Arial" w:hAnsi="Arial"/>
                <w:b/>
              </w:rPr>
              <w:t>d.4</w:t>
            </w:r>
            <w:proofErr w:type="spellEnd"/>
            <w:r w:rsidRPr="007A3731">
              <w:rPr>
                <w:rFonts w:ascii="Arial" w:hAnsi="Arial"/>
                <w:b/>
              </w:rPr>
              <w:t>) Významné</w:t>
            </w:r>
            <w:proofErr w:type="gramEnd"/>
            <w:r w:rsidRPr="007A3731">
              <w:rPr>
                <w:rFonts w:ascii="Arial" w:hAnsi="Arial"/>
                <w:b/>
              </w:rPr>
              <w:t xml:space="preserve"> sítě ZS:</w:t>
            </w:r>
            <w:r w:rsidRPr="007A3731">
              <w:rPr>
                <w:rFonts w:ascii="Arial" w:hAnsi="Arial"/>
                <w:b/>
              </w:rPr>
              <w:tab/>
            </w:r>
          </w:p>
          <w:p w:rsidR="00492D53" w:rsidRPr="007A3731" w:rsidRDefault="00492D53" w:rsidP="00586747">
            <w:pPr>
              <w:spacing w:after="0"/>
              <w:rPr>
                <w:rFonts w:ascii="Arial" w:hAnsi="Arial" w:cs="Arial"/>
              </w:rPr>
            </w:pPr>
            <w:r w:rsidRPr="007A3731">
              <w:rPr>
                <w:rFonts w:ascii="Arial" w:hAnsi="Arial"/>
              </w:rPr>
              <w:t xml:space="preserve">Vodovod pro stavbu je v objektu. Předpoklad spotřeby vody – 0.15 m/sec. Elektro připojení:  </w:t>
            </w:r>
            <w:r w:rsidRPr="007A3731">
              <w:rPr>
                <w:rFonts w:ascii="Arial" w:hAnsi="Arial" w:cs="Arial"/>
              </w:rPr>
              <w:t xml:space="preserve">Stávající objekt je připojen ze stávající </w:t>
            </w:r>
            <w:proofErr w:type="spellStart"/>
            <w:r w:rsidRPr="007A3731">
              <w:rPr>
                <w:rFonts w:ascii="Arial" w:hAnsi="Arial" w:cs="Arial"/>
              </w:rPr>
              <w:t>RS</w:t>
            </w:r>
            <w:proofErr w:type="spellEnd"/>
            <w:r w:rsidRPr="007A3731">
              <w:rPr>
                <w:rFonts w:ascii="Arial" w:hAnsi="Arial" w:cs="Arial"/>
              </w:rPr>
              <w:t xml:space="preserve"> v objektu. </w:t>
            </w:r>
            <w:proofErr w:type="spellStart"/>
            <w:r w:rsidRPr="007A3731">
              <w:rPr>
                <w:rFonts w:ascii="Arial" w:hAnsi="Arial" w:cs="Arial"/>
              </w:rPr>
              <w:t>RS</w:t>
            </w:r>
            <w:proofErr w:type="spellEnd"/>
            <w:r w:rsidRPr="007A3731">
              <w:rPr>
                <w:rFonts w:ascii="Arial" w:hAnsi="Arial" w:cs="Arial"/>
              </w:rPr>
              <w:t xml:space="preserve"> v oblasti kuchyně byly vyměněny v roce 2016</w:t>
            </w:r>
            <w:r>
              <w:rPr>
                <w:rFonts w:ascii="Arial" w:hAnsi="Arial" w:cs="Arial"/>
              </w:rPr>
              <w:t xml:space="preserve"> v 1. etapě prací</w:t>
            </w:r>
            <w:r w:rsidRPr="007A3731">
              <w:rPr>
                <w:rFonts w:ascii="Arial" w:hAnsi="Arial" w:cs="Arial"/>
              </w:rPr>
              <w:t>.</w:t>
            </w:r>
          </w:p>
          <w:p w:rsidR="00492D53" w:rsidRPr="007A3731" w:rsidRDefault="00492D53" w:rsidP="00586747">
            <w:pPr>
              <w:spacing w:after="0"/>
              <w:rPr>
                <w:rFonts w:ascii="Arial" w:hAnsi="Arial" w:cs="Arial"/>
                <w:b/>
              </w:rPr>
            </w:pPr>
            <w:proofErr w:type="spellStart"/>
            <w:proofErr w:type="gramStart"/>
            <w:r w:rsidRPr="007A3731">
              <w:rPr>
                <w:rFonts w:ascii="Arial" w:hAnsi="Arial" w:cs="Arial"/>
                <w:b/>
              </w:rPr>
              <w:t>d.4.1</w:t>
            </w:r>
            <w:proofErr w:type="spellEnd"/>
            <w:proofErr w:type="gramEnd"/>
            <w:r w:rsidRPr="007A3731">
              <w:rPr>
                <w:rFonts w:ascii="Arial" w:hAnsi="Arial" w:cs="Arial"/>
                <w:b/>
              </w:rPr>
              <w:t>) Provedení ZS:</w:t>
            </w:r>
          </w:p>
          <w:p w:rsidR="00492D53" w:rsidRPr="007A3731" w:rsidRDefault="00492D53" w:rsidP="00586747">
            <w:pPr>
              <w:spacing w:after="0"/>
              <w:rPr>
                <w:rFonts w:ascii="Arial" w:hAnsi="Arial"/>
                <w:b/>
              </w:rPr>
            </w:pPr>
            <w:r w:rsidRPr="007A3731">
              <w:rPr>
                <w:rFonts w:ascii="Arial" w:hAnsi="Arial"/>
                <w:b/>
              </w:rPr>
              <w:t>1) popis staveb ZS vyžadujících ohlášení:</w:t>
            </w:r>
          </w:p>
          <w:p w:rsidR="00492D53" w:rsidRPr="007A3731" w:rsidRDefault="00492D53" w:rsidP="00586747">
            <w:pPr>
              <w:spacing w:after="0"/>
              <w:rPr>
                <w:rFonts w:ascii="Arial" w:hAnsi="Arial"/>
              </w:rPr>
            </w:pPr>
            <w:r w:rsidRPr="007A3731">
              <w:rPr>
                <w:rFonts w:ascii="Arial" w:hAnsi="Arial"/>
              </w:rPr>
              <w:t xml:space="preserve">Při rekonstrukci nebudou takové stavby potřeba. </w:t>
            </w:r>
          </w:p>
          <w:p w:rsidR="00492D53" w:rsidRPr="007A3731" w:rsidRDefault="00492D53" w:rsidP="00586747">
            <w:pPr>
              <w:spacing w:after="0"/>
              <w:rPr>
                <w:rFonts w:ascii="Arial" w:hAnsi="Arial"/>
                <w:b/>
              </w:rPr>
            </w:pPr>
            <w:r w:rsidRPr="007A3731">
              <w:rPr>
                <w:rFonts w:ascii="Arial" w:hAnsi="Arial"/>
                <w:b/>
              </w:rPr>
              <w:t xml:space="preserve">2) Stanovení podmínek pro provádění stavby z hlediska bezpečnosti a ochrany zdraví při </w:t>
            </w:r>
            <w:proofErr w:type="gramStart"/>
            <w:r w:rsidRPr="007A3731">
              <w:rPr>
                <w:rFonts w:ascii="Arial" w:hAnsi="Arial"/>
                <w:b/>
              </w:rPr>
              <w:t>práci :</w:t>
            </w:r>
            <w:proofErr w:type="gramEnd"/>
          </w:p>
          <w:p w:rsidR="00492D53" w:rsidRPr="007A3731" w:rsidRDefault="00492D53" w:rsidP="00586747">
            <w:pPr>
              <w:spacing w:after="0"/>
              <w:rPr>
                <w:rFonts w:ascii="Arial" w:hAnsi="Arial"/>
              </w:rPr>
            </w:pPr>
            <w:r w:rsidRPr="007A3731">
              <w:rPr>
                <w:rFonts w:ascii="Arial" w:hAnsi="Arial"/>
              </w:rPr>
              <w:t>Bude doplněna vybraným dodavatelem stavebních prací, včetně potřebných příkonů.</w:t>
            </w:r>
          </w:p>
          <w:p w:rsidR="00492D53" w:rsidRPr="007A3731" w:rsidRDefault="00492D53" w:rsidP="00586747">
            <w:pPr>
              <w:spacing w:after="0"/>
              <w:rPr>
                <w:rFonts w:ascii="Arial" w:hAnsi="Arial"/>
              </w:rPr>
            </w:pPr>
            <w:r w:rsidRPr="007A3731">
              <w:rPr>
                <w:rFonts w:ascii="Arial" w:hAnsi="Arial"/>
              </w:rPr>
              <w:lastRenderedPageBreak/>
              <w:t>Stavební firma doplní rovněž ke smlouvě o dílo harmonogram stavebních prací.</w:t>
            </w:r>
          </w:p>
          <w:p w:rsidR="00492D53" w:rsidRPr="007A3731" w:rsidRDefault="00492D53" w:rsidP="00586747">
            <w:pPr>
              <w:spacing w:after="0"/>
              <w:rPr>
                <w:rFonts w:ascii="Arial" w:hAnsi="Arial"/>
              </w:rPr>
            </w:pPr>
            <w:r w:rsidRPr="007A3731">
              <w:rPr>
                <w:rFonts w:ascii="Arial" w:hAnsi="Arial"/>
              </w:rPr>
              <w:t xml:space="preserve">Stavební práce nebudou probíhat za provozu areálu i vlastního objektu, což bude vyžadovat zvýšenou součinnost s provozovatelem a uživatelem. Při provádění stavebních prací bude dodržována </w:t>
            </w:r>
            <w:proofErr w:type="spellStart"/>
            <w:r w:rsidRPr="007A3731">
              <w:rPr>
                <w:rFonts w:ascii="Arial" w:hAnsi="Arial"/>
              </w:rPr>
              <w:t>Vyhl</w:t>
            </w:r>
            <w:proofErr w:type="spellEnd"/>
            <w:r w:rsidRPr="007A3731">
              <w:rPr>
                <w:rFonts w:ascii="Arial" w:hAnsi="Arial"/>
              </w:rPr>
              <w:t xml:space="preserve">. ČUB a </w:t>
            </w:r>
            <w:proofErr w:type="spellStart"/>
            <w:r w:rsidRPr="007A3731">
              <w:rPr>
                <w:rFonts w:ascii="Arial" w:hAnsi="Arial"/>
              </w:rPr>
              <w:t>ČUBP</w:t>
            </w:r>
            <w:proofErr w:type="spellEnd"/>
            <w:r w:rsidRPr="007A3731">
              <w:rPr>
                <w:rFonts w:ascii="Arial" w:hAnsi="Arial"/>
              </w:rPr>
              <w:t xml:space="preserve"> č. 591/2006 Sb., její jednotlivá ustanovení, jakož i platné </w:t>
            </w:r>
            <w:proofErr w:type="spellStart"/>
            <w:r w:rsidRPr="007A3731">
              <w:rPr>
                <w:rFonts w:ascii="Arial" w:hAnsi="Arial"/>
              </w:rPr>
              <w:t>ČS</w:t>
            </w:r>
            <w:proofErr w:type="spellEnd"/>
            <w:r w:rsidRPr="007A3731">
              <w:rPr>
                <w:rFonts w:ascii="Arial" w:hAnsi="Arial"/>
              </w:rPr>
              <w:t xml:space="preserve"> normy a předpisy. Pracovníci budou nosit ochranné oděvy a obuv, a pomůcky </w:t>
            </w:r>
            <w:proofErr w:type="spellStart"/>
            <w:r w:rsidRPr="007A3731">
              <w:rPr>
                <w:rFonts w:ascii="Arial" w:hAnsi="Arial"/>
              </w:rPr>
              <w:t>bezp</w:t>
            </w:r>
            <w:proofErr w:type="spellEnd"/>
            <w:r w:rsidRPr="007A3731">
              <w:rPr>
                <w:rFonts w:ascii="Arial" w:hAnsi="Arial"/>
              </w:rPr>
              <w:t>. práce jako přilby, rukavice apod. Před započetím práce budou pracovníci náležitě proškoleni.</w:t>
            </w:r>
          </w:p>
          <w:p w:rsidR="00492D53" w:rsidRPr="007A3731" w:rsidRDefault="00492D53" w:rsidP="00586747">
            <w:pPr>
              <w:spacing w:after="0"/>
              <w:rPr>
                <w:rFonts w:ascii="Arial" w:hAnsi="Arial"/>
              </w:rPr>
            </w:pPr>
            <w:r w:rsidRPr="007A3731">
              <w:rPr>
                <w:rFonts w:ascii="Arial" w:hAnsi="Arial"/>
              </w:rPr>
              <w:t>Při bourání a provádění stavebních prací budou v daném úseku veškeré sítě odpojeny.</w:t>
            </w:r>
          </w:p>
          <w:p w:rsidR="00492D53" w:rsidRPr="007A3731" w:rsidRDefault="00492D53" w:rsidP="00586747">
            <w:pPr>
              <w:tabs>
                <w:tab w:val="left" w:pos="3060"/>
              </w:tabs>
              <w:spacing w:after="0"/>
              <w:rPr>
                <w:rFonts w:ascii="Arial" w:hAnsi="Arial"/>
              </w:rPr>
            </w:pPr>
            <w:r w:rsidRPr="007A3731">
              <w:rPr>
                <w:rFonts w:ascii="Arial" w:hAnsi="Arial"/>
              </w:rPr>
              <w:t>Postup výstavby bude odviset od harmonogramu výstavby, který bude předložen vybranou stavební firmou při podpisu smlouvy o dílo.</w:t>
            </w:r>
          </w:p>
          <w:p w:rsidR="00492D53" w:rsidRPr="007A3731" w:rsidRDefault="00492D53" w:rsidP="00586747">
            <w:pPr>
              <w:spacing w:after="0"/>
              <w:rPr>
                <w:rFonts w:ascii="Arial" w:hAnsi="Arial"/>
              </w:rPr>
            </w:pPr>
            <w:r w:rsidRPr="007A3731">
              <w:rPr>
                <w:rFonts w:ascii="Arial" w:hAnsi="Arial"/>
              </w:rPr>
              <w:t>Po uvedení do provozu řízení zahájí dodavatel likvidaci staveniště, předpokládá se, že bude zlikvidováno do ukončení stavby.</w:t>
            </w:r>
          </w:p>
          <w:p w:rsidR="00492D53" w:rsidRPr="007A3731" w:rsidRDefault="00492D53" w:rsidP="00586747">
            <w:pPr>
              <w:widowControl w:val="0"/>
              <w:autoSpaceDE w:val="0"/>
              <w:autoSpaceDN w:val="0"/>
              <w:adjustRightInd w:val="0"/>
              <w:spacing w:after="0"/>
              <w:jc w:val="both"/>
              <w:rPr>
                <w:rFonts w:ascii="Arial" w:hAnsi="Arial" w:cs="Arial"/>
                <w:b/>
                <w:i/>
              </w:rPr>
            </w:pPr>
            <w:r w:rsidRPr="007A3731">
              <w:rPr>
                <w:rFonts w:ascii="Arial" w:hAnsi="Arial" w:cs="Arial"/>
                <w:b/>
                <w:i/>
              </w:rPr>
              <w:t>3) odvodnění staveniště:</w:t>
            </w:r>
          </w:p>
          <w:p w:rsidR="00492D53" w:rsidRPr="007A3731" w:rsidRDefault="00492D53" w:rsidP="00586747">
            <w:pPr>
              <w:widowControl w:val="0"/>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Odtok dešťových vod bude zajištěn stávajícími střešními žlaby a svody. Tyto prvky musí plnit svou funkci i během realizace – s přerušením pouze bezprostředně při stavebních úpravách v okolí prvku.</w:t>
            </w:r>
          </w:p>
          <w:p w:rsidR="00492D53" w:rsidRPr="007A3731" w:rsidRDefault="00492D53" w:rsidP="00586747">
            <w:pPr>
              <w:widowControl w:val="0"/>
              <w:autoSpaceDE w:val="0"/>
              <w:autoSpaceDN w:val="0"/>
              <w:adjustRightInd w:val="0"/>
              <w:spacing w:after="0"/>
              <w:jc w:val="both"/>
              <w:rPr>
                <w:rFonts w:ascii="Arial" w:hAnsi="Arial" w:cs="Arial"/>
                <w:b/>
                <w:i/>
              </w:rPr>
            </w:pPr>
            <w:r w:rsidRPr="007A3731">
              <w:rPr>
                <w:rFonts w:ascii="Arial" w:hAnsi="Arial" w:cs="Arial"/>
                <w:b/>
                <w:i/>
              </w:rPr>
              <w:t xml:space="preserve">4) napojení staveniště na stávající dopravní a technickou infrastrukturu: </w:t>
            </w:r>
          </w:p>
          <w:p w:rsidR="00492D53" w:rsidRPr="007A3731" w:rsidRDefault="00492D53" w:rsidP="00586747">
            <w:pPr>
              <w:spacing w:after="0"/>
              <w:rPr>
                <w:rFonts w:ascii="Arial" w:hAnsi="Arial" w:cs="Arial"/>
              </w:rPr>
            </w:pPr>
            <w:r w:rsidRPr="007A3731">
              <w:rPr>
                <w:rFonts w:ascii="Arial" w:hAnsi="Arial" w:cs="Arial"/>
              </w:rPr>
              <w:t xml:space="preserve">Stavba je napojena na stávající komunikace v okolí a na místní komunikace na ně napojené. </w:t>
            </w:r>
          </w:p>
          <w:p w:rsidR="00492D53" w:rsidRPr="007A3731" w:rsidRDefault="00492D53" w:rsidP="00586747">
            <w:pPr>
              <w:widowControl w:val="0"/>
              <w:autoSpaceDE w:val="0"/>
              <w:autoSpaceDN w:val="0"/>
              <w:adjustRightInd w:val="0"/>
              <w:spacing w:after="0"/>
              <w:jc w:val="both"/>
              <w:rPr>
                <w:rFonts w:ascii="Arial" w:hAnsi="Arial" w:cs="Arial"/>
                <w:b/>
                <w:i/>
              </w:rPr>
            </w:pPr>
            <w:r w:rsidRPr="007A3731">
              <w:rPr>
                <w:rFonts w:ascii="Arial" w:hAnsi="Arial" w:cs="Arial"/>
                <w:b/>
                <w:i/>
              </w:rPr>
              <w:t>5) vliv provádění stavby na okolní stavby a pozemky:</w:t>
            </w:r>
          </w:p>
          <w:p w:rsidR="00492D53" w:rsidRPr="007A3731" w:rsidRDefault="00492D53" w:rsidP="00586747">
            <w:pPr>
              <w:autoSpaceDE w:val="0"/>
              <w:autoSpaceDN w:val="0"/>
              <w:adjustRightInd w:val="0"/>
              <w:spacing w:after="0"/>
              <w:jc w:val="both"/>
              <w:rPr>
                <w:rFonts w:ascii="Arial" w:hAnsi="Arial" w:cs="Arial"/>
              </w:rPr>
            </w:pPr>
            <w:r w:rsidRPr="007A3731">
              <w:rPr>
                <w:rFonts w:ascii="Arial" w:hAnsi="Arial" w:cs="Arial"/>
              </w:rPr>
              <w:t xml:space="preserve">Je uvedeno samostatně, včetně likvidace odpadů. </w:t>
            </w:r>
            <w:r w:rsidRPr="007A3731">
              <w:rPr>
                <w:rFonts w:eastAsia="Lucida Sans Unicode"/>
                <w:kern w:val="1"/>
              </w:rPr>
              <w:tab/>
            </w:r>
            <w:r w:rsidRPr="007A3731">
              <w:rPr>
                <w:rFonts w:ascii="Arial" w:eastAsia="Lucida Sans Unicode" w:hAnsi="Arial" w:cs="Arial"/>
                <w:kern w:val="1"/>
              </w:rPr>
              <w:t xml:space="preserve">Navržené stavební úpravy jsou takového charakteru, který nebude mít vliv na okolní stavby a pozemky. Z hlediska výstavby může docházet, v minimální míře, ke </w:t>
            </w:r>
            <w:r w:rsidRPr="007A3731">
              <w:rPr>
                <w:rFonts w:ascii="Arial" w:eastAsia="ArialNarrow" w:hAnsi="Arial" w:cs="Arial"/>
              </w:rPr>
              <w:t xml:space="preserve">znečišťování ovzduší v průběhu stavby, a to exhalací z vozidel, které budou provádět zásobování stavby. Toto znečištění lze charakterizovat, jako nevýznamné a pouze dočasného a omezeného charakteru, tak jak jako lze stejně charakterizovat i možnost zvýšení prašnosti. Ta ovšem bude eliminována ochrannými sítěmi a případným skrápěním ploch. </w:t>
            </w:r>
          </w:p>
          <w:p w:rsidR="00492D53" w:rsidRPr="007A3731" w:rsidRDefault="00492D53" w:rsidP="00586747">
            <w:pPr>
              <w:widowControl w:val="0"/>
              <w:autoSpaceDE w:val="0"/>
              <w:autoSpaceDN w:val="0"/>
              <w:adjustRightInd w:val="0"/>
              <w:spacing w:after="0"/>
              <w:jc w:val="both"/>
              <w:rPr>
                <w:rFonts w:ascii="Arial" w:hAnsi="Arial" w:cs="Arial"/>
                <w:b/>
                <w:i/>
              </w:rPr>
            </w:pPr>
            <w:r w:rsidRPr="007A3731">
              <w:rPr>
                <w:rFonts w:ascii="Arial" w:hAnsi="Arial" w:cs="Arial"/>
                <w:b/>
                <w:i/>
              </w:rPr>
              <w:t>6) ochrana okolí staveniště a požadavky na související asanace, demolice, kácení dřevin:</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Okolní stavby nebudou stavbou dotčeny. Asanace ani demolice nejsou žádné. Ke kácení zeleně nedojde.</w:t>
            </w:r>
          </w:p>
          <w:p w:rsidR="00492D53" w:rsidRPr="007A3731" w:rsidRDefault="00492D53" w:rsidP="00586747">
            <w:pPr>
              <w:widowControl w:val="0"/>
              <w:autoSpaceDE w:val="0"/>
              <w:autoSpaceDN w:val="0"/>
              <w:adjustRightInd w:val="0"/>
              <w:spacing w:after="0"/>
              <w:jc w:val="both"/>
              <w:rPr>
                <w:rFonts w:ascii="Arial" w:hAnsi="Arial" w:cs="Arial"/>
                <w:b/>
                <w:i/>
              </w:rPr>
            </w:pPr>
            <w:r w:rsidRPr="007A3731">
              <w:rPr>
                <w:rFonts w:ascii="Arial" w:hAnsi="Arial" w:cs="Arial"/>
                <w:b/>
                <w:i/>
              </w:rPr>
              <w:t>7) maximální zábory pro staveniště (dočasné / trvalé):</w:t>
            </w:r>
          </w:p>
          <w:p w:rsidR="00492D53" w:rsidRPr="007A3731" w:rsidRDefault="00492D53" w:rsidP="00586747">
            <w:pPr>
              <w:spacing w:after="0"/>
              <w:jc w:val="both"/>
              <w:rPr>
                <w:rFonts w:ascii="Arial" w:hAnsi="Arial" w:cs="Arial"/>
                <w:lang w:eastAsia="ar-SA"/>
              </w:rPr>
            </w:pPr>
            <w:r w:rsidRPr="007A3731">
              <w:rPr>
                <w:rFonts w:ascii="Arial" w:hAnsi="Arial" w:cs="Arial"/>
              </w:rPr>
              <w:t xml:space="preserve">Zábory staveniště nebudou žádné, pro skladování materiálu budou využívány plochy uvnitř objektu a ve dvoře. </w:t>
            </w:r>
            <w:r w:rsidRPr="007A3731">
              <w:rPr>
                <w:rFonts w:ascii="Arial" w:hAnsi="Arial" w:cs="Arial"/>
                <w:lang w:eastAsia="ar-SA"/>
              </w:rPr>
              <w:t>Dočasné zábory pro stavbu budou pouze z hlediska zřízení zařízení staveniště a případných skládkových ploch. Tyto zábory jsou pouze dočasného charakteru.</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b/>
                <w:i/>
              </w:rPr>
              <w:t xml:space="preserve">8) maximální produkovaná množství a druhy odpadů a emisí při výstavbě, jejich likvidace: </w:t>
            </w:r>
            <w:r w:rsidRPr="007A3731">
              <w:rPr>
                <w:rFonts w:ascii="Arial" w:hAnsi="Arial" w:cs="Arial"/>
              </w:rPr>
              <w:t>Je uvedeno výše. Emise se nepředpokládají.</w:t>
            </w:r>
          </w:p>
          <w:p w:rsidR="00492D53" w:rsidRPr="007A3731" w:rsidRDefault="00492D53" w:rsidP="00586747">
            <w:pPr>
              <w:widowControl w:val="0"/>
              <w:autoSpaceDE w:val="0"/>
              <w:autoSpaceDN w:val="0"/>
              <w:adjustRightInd w:val="0"/>
              <w:spacing w:after="0"/>
              <w:jc w:val="both"/>
              <w:rPr>
                <w:rFonts w:ascii="Arial" w:hAnsi="Arial" w:cs="Arial"/>
                <w:b/>
                <w:i/>
              </w:rPr>
            </w:pPr>
            <w:r w:rsidRPr="007A3731">
              <w:rPr>
                <w:rFonts w:ascii="Arial" w:hAnsi="Arial" w:cs="Arial"/>
                <w:b/>
                <w:i/>
              </w:rPr>
              <w:t xml:space="preserve">9) bilance zemních prací, požadavky na přísun nebo </w:t>
            </w:r>
            <w:proofErr w:type="spellStart"/>
            <w:r w:rsidRPr="007A3731">
              <w:rPr>
                <w:rFonts w:ascii="Arial" w:hAnsi="Arial" w:cs="Arial"/>
                <w:b/>
                <w:i/>
              </w:rPr>
              <w:t>deponie</w:t>
            </w:r>
            <w:proofErr w:type="spellEnd"/>
            <w:r w:rsidRPr="007A3731">
              <w:rPr>
                <w:rFonts w:ascii="Arial" w:hAnsi="Arial" w:cs="Arial"/>
                <w:b/>
                <w:i/>
              </w:rPr>
              <w:t xml:space="preserve"> zemin:</w:t>
            </w:r>
          </w:p>
          <w:p w:rsidR="00492D53" w:rsidRPr="007A3731" w:rsidRDefault="00492D53" w:rsidP="00586747">
            <w:pPr>
              <w:spacing w:after="0"/>
              <w:jc w:val="both"/>
              <w:rPr>
                <w:rFonts w:ascii="Arial" w:hAnsi="Arial" w:cs="Arial"/>
                <w:lang w:eastAsia="ar-SA"/>
              </w:rPr>
            </w:pPr>
            <w:r w:rsidRPr="007A3731">
              <w:rPr>
                <w:rFonts w:ascii="Arial" w:hAnsi="Arial" w:cs="Arial"/>
                <w:lang w:eastAsia="ar-SA"/>
              </w:rPr>
              <w:t>Není potřeba.</w:t>
            </w:r>
          </w:p>
          <w:p w:rsidR="00492D53" w:rsidRPr="007A3731" w:rsidRDefault="00492D53" w:rsidP="00586747">
            <w:pPr>
              <w:widowControl w:val="0"/>
              <w:autoSpaceDE w:val="0"/>
              <w:autoSpaceDN w:val="0"/>
              <w:adjustRightInd w:val="0"/>
              <w:spacing w:after="0"/>
              <w:jc w:val="both"/>
              <w:rPr>
                <w:rFonts w:ascii="Arial" w:hAnsi="Arial" w:cs="Arial"/>
                <w:b/>
                <w:i/>
              </w:rPr>
            </w:pPr>
            <w:r w:rsidRPr="007A3731">
              <w:rPr>
                <w:rFonts w:ascii="Arial" w:hAnsi="Arial" w:cs="Arial"/>
                <w:b/>
                <w:i/>
              </w:rPr>
              <w:t>10) ochrana životního prostředí při výstavbě:</w:t>
            </w:r>
          </w:p>
          <w:p w:rsidR="00492D53" w:rsidRPr="007A3731" w:rsidRDefault="00492D53" w:rsidP="00586747">
            <w:pPr>
              <w:widowControl w:val="0"/>
              <w:suppressAutoHyphens/>
              <w:spacing w:after="0" w:line="200" w:lineRule="atLeast"/>
              <w:rPr>
                <w:rFonts w:ascii="Arial" w:eastAsia="Lucida Sans Unicode" w:hAnsi="Arial" w:cs="Arial"/>
                <w:kern w:val="1"/>
              </w:rPr>
            </w:pPr>
            <w:r w:rsidRPr="007A3731">
              <w:rPr>
                <w:rFonts w:ascii="Arial" w:eastAsia="Lucida Sans Unicode" w:hAnsi="Arial" w:cs="Arial"/>
                <w:kern w:val="1"/>
              </w:rPr>
              <w:t>Při realizaci všech činností na staveništi bude postupováno s maximální šetrností k životnímu prostředí a budou dodržovány příslušné právní předpisy. Obecně je třeba minimalizovat dopady vyplývající z provádění prací na staveništi z hlediska šíření hluku, vibrací a prašnosti.</w:t>
            </w:r>
          </w:p>
          <w:p w:rsidR="00492D53" w:rsidRPr="007A3731" w:rsidRDefault="00492D53" w:rsidP="00586747">
            <w:pPr>
              <w:widowControl w:val="0"/>
              <w:suppressAutoHyphens/>
              <w:spacing w:after="0" w:line="200" w:lineRule="atLeast"/>
              <w:rPr>
                <w:rFonts w:ascii="Arial" w:eastAsia="Lucida Sans Unicode" w:hAnsi="Arial" w:cs="Arial"/>
                <w:kern w:val="1"/>
              </w:rPr>
            </w:pPr>
            <w:r w:rsidRPr="007A3731">
              <w:rPr>
                <w:rFonts w:ascii="Arial" w:hAnsi="Arial" w:cs="Arial"/>
              </w:rPr>
              <w:t xml:space="preserve">V případě zjištění azbestu bude tato skutečnost ohlášena stavebnímu úřadu či příslušné </w:t>
            </w:r>
            <w:proofErr w:type="spellStart"/>
            <w:r w:rsidRPr="007A3731">
              <w:rPr>
                <w:rFonts w:ascii="Arial" w:hAnsi="Arial" w:cs="Arial"/>
              </w:rPr>
              <w:t>KHS</w:t>
            </w:r>
            <w:proofErr w:type="spellEnd"/>
            <w:r w:rsidRPr="007A3731">
              <w:rPr>
                <w:rFonts w:ascii="Arial" w:hAnsi="Arial" w:cs="Arial"/>
              </w:rPr>
              <w:t xml:space="preserve"> a po odsouhlasení postupováno v souladu s vyhláškou č. 432/2003 Sb. Při likvidaci odpadu bude postupováno v souladu se zákonem č. 185/2001 Sb. o odpadech, zejména se upozorňuje na nutnost vedení evidence o nakládání s odpady podle § 39. Tato evidence bude předložena při kolaudačním řízení. Speciální pozornost je třeba věnovat vzniku nebezpečného odpadu, tj. všem materiálům, které obsahují složky uvedené v příloze 5 zákona, a dalším jmenovitým typům odpadů jako jsou oleje, maziva, azbest apod.</w:t>
            </w:r>
          </w:p>
          <w:p w:rsidR="00492D53" w:rsidRPr="007A3731" w:rsidRDefault="00492D53" w:rsidP="00586747">
            <w:pPr>
              <w:widowControl w:val="0"/>
              <w:suppressAutoHyphens/>
              <w:spacing w:after="0" w:line="200" w:lineRule="atLeast"/>
              <w:rPr>
                <w:rFonts w:ascii="Arial" w:eastAsia="Lucida Sans Unicode" w:hAnsi="Arial" w:cs="Arial"/>
                <w:kern w:val="1"/>
              </w:rPr>
            </w:pPr>
            <w:r w:rsidRPr="007A3731">
              <w:rPr>
                <w:rFonts w:ascii="Arial" w:eastAsia="Lucida Sans Unicode" w:hAnsi="Arial" w:cs="Arial"/>
                <w:kern w:val="1"/>
              </w:rPr>
              <w:t xml:space="preserve">Doporučuje se omezit dobu provozu stavby na časové rozmezí maximálně 7-18 hodin. Použité mechanismy musí mít výrobcem garantované hladiny akustického tlaku v souladu s platnými předpisy. Mechanismy budou vypínány v době mimo pracovní nasazení. Hlavní činnosti, které jsou zdrojem hluku, např. bagrování nebo odvoz výkopků a stavební suti budou přednostně soustředěny do denního časového rozmezí 8 až 14 hodin. Veškeré odpady vzniklé při stavební </w:t>
            </w:r>
            <w:r w:rsidRPr="007A3731">
              <w:rPr>
                <w:rFonts w:ascii="Arial" w:eastAsia="Lucida Sans Unicode" w:hAnsi="Arial" w:cs="Arial"/>
                <w:kern w:val="1"/>
              </w:rPr>
              <w:lastRenderedPageBreak/>
              <w:t>činnosti musí být tříděny a likvidovány v souladu s příslušnými předpisy. Skladování odpadu (stavební suti) na meziskládkách na staveništi musí být zajištěno tak, aby jednotlivé druhy odpadů byly skladovány odděleně a bylo zabráněno jejich roznášení větrem a přenesení mimo obvod staveniště, jakož i jejich splavení deštěm do půdy. Veškerá mechanizace a vozidla na staveništi musí být zajištěna proti úkapům olejů a pohonných hmot. Dopravní prostředky musí být před opuštěním staveniště očištěny. Na staveništi nesmí být žádný odpad likvidován spalováním. Vytápění zařízení staveniště je možné pouze s využitím elektrické energie.</w:t>
            </w:r>
          </w:p>
          <w:p w:rsidR="00492D53" w:rsidRPr="007A3731" w:rsidRDefault="00492D53" w:rsidP="00586747">
            <w:pPr>
              <w:widowControl w:val="0"/>
              <w:suppressAutoHyphens/>
              <w:spacing w:after="0" w:line="200" w:lineRule="atLeast"/>
              <w:rPr>
                <w:rFonts w:ascii="Arial" w:hAnsi="Arial" w:cs="Arial"/>
                <w:b/>
                <w:i/>
              </w:rPr>
            </w:pPr>
            <w:r w:rsidRPr="007A3731">
              <w:rPr>
                <w:rFonts w:ascii="Arial" w:eastAsia="Lucida Sans Unicode" w:hAnsi="Arial" w:cs="Arial"/>
                <w:kern w:val="1"/>
              </w:rPr>
              <w:t>Při realizaci veškerých prací musejí být použity takové technologické postupy, které omezí vznik zbytečné prašnosti (odsávání apod.). V budově nebyl zjišťován výskyt netopýrů ani rorýse obecného – nepředpokládá se jejich výskyt.</w:t>
            </w:r>
          </w:p>
          <w:p w:rsidR="00492D53" w:rsidRPr="007A3731" w:rsidRDefault="00492D53" w:rsidP="00586747">
            <w:pPr>
              <w:widowControl w:val="0"/>
              <w:autoSpaceDE w:val="0"/>
              <w:autoSpaceDN w:val="0"/>
              <w:adjustRightInd w:val="0"/>
              <w:spacing w:after="0"/>
              <w:jc w:val="both"/>
              <w:rPr>
                <w:rFonts w:ascii="Arial" w:hAnsi="Arial" w:cs="Arial"/>
                <w:b/>
                <w:i/>
              </w:rPr>
            </w:pPr>
            <w:r w:rsidRPr="007A3731">
              <w:rPr>
                <w:rFonts w:ascii="Arial" w:hAnsi="Arial" w:cs="Arial"/>
                <w:b/>
                <w:i/>
              </w:rPr>
              <w:t>11) zásady bezpečnosti a ochrany zdraví při práci na staveništi, posouzení potřeby koordinátora bezpečnosti a ochrany zdraví při práci podle jiných právních předpisů,</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Jsou uvedeny výše. Potřebu koordinátora posoudí objednatel.</w:t>
            </w:r>
          </w:p>
          <w:p w:rsidR="00492D53" w:rsidRPr="007A3731" w:rsidRDefault="00492D53" w:rsidP="00586747">
            <w:pPr>
              <w:widowControl w:val="0"/>
              <w:numPr>
                <w:ilvl w:val="0"/>
                <w:numId w:val="2"/>
              </w:numPr>
              <w:suppressAutoHyphens/>
              <w:spacing w:after="0" w:line="200" w:lineRule="atLeast"/>
              <w:jc w:val="both"/>
              <w:rPr>
                <w:rFonts w:ascii="Arial" w:eastAsia="Lucida Sans Unicode" w:hAnsi="Arial" w:cs="Arial"/>
                <w:bCs/>
                <w:kern w:val="1"/>
                <w:sz w:val="20"/>
                <w:szCs w:val="20"/>
              </w:rPr>
            </w:pPr>
            <w:r w:rsidRPr="007A3731">
              <w:rPr>
                <w:rFonts w:ascii="Arial" w:eastAsia="Lucida Sans Unicode" w:hAnsi="Arial" w:cs="Arial"/>
                <w:bCs/>
                <w:kern w:val="1"/>
                <w:sz w:val="20"/>
                <w:szCs w:val="20"/>
              </w:rPr>
              <w:t>Zák. č. 309/2006 Sb.</w:t>
            </w:r>
          </w:p>
          <w:p w:rsidR="00492D53" w:rsidRPr="007A3731" w:rsidRDefault="00492D53" w:rsidP="00586747">
            <w:pPr>
              <w:widowControl w:val="0"/>
              <w:numPr>
                <w:ilvl w:val="0"/>
                <w:numId w:val="2"/>
              </w:numPr>
              <w:suppressAutoHyphens/>
              <w:spacing w:after="0" w:line="200" w:lineRule="atLeast"/>
              <w:jc w:val="both"/>
              <w:rPr>
                <w:rFonts w:ascii="Arial" w:eastAsia="Lucida Sans Unicode" w:hAnsi="Arial" w:cs="Arial"/>
                <w:kern w:val="1"/>
                <w:sz w:val="20"/>
                <w:szCs w:val="20"/>
              </w:rPr>
            </w:pPr>
            <w:r w:rsidRPr="007A3731">
              <w:rPr>
                <w:rFonts w:ascii="Arial" w:eastAsia="Lucida Sans Unicode" w:hAnsi="Arial" w:cs="Arial"/>
                <w:kern w:val="1"/>
                <w:sz w:val="20"/>
                <w:szCs w:val="20"/>
              </w:rPr>
              <w:t xml:space="preserve">Zák. č. 324-90 - Vyhláška </w:t>
            </w:r>
            <w:proofErr w:type="spellStart"/>
            <w:r w:rsidRPr="007A3731">
              <w:rPr>
                <w:rFonts w:ascii="Arial" w:eastAsia="Lucida Sans Unicode" w:hAnsi="Arial" w:cs="Arial"/>
                <w:kern w:val="1"/>
                <w:sz w:val="20"/>
                <w:szCs w:val="20"/>
              </w:rPr>
              <w:t>ČÚBP</w:t>
            </w:r>
            <w:proofErr w:type="spellEnd"/>
            <w:r w:rsidRPr="007A3731">
              <w:rPr>
                <w:rFonts w:ascii="Arial" w:eastAsia="Lucida Sans Unicode" w:hAnsi="Arial" w:cs="Arial"/>
                <w:kern w:val="1"/>
                <w:sz w:val="20"/>
                <w:szCs w:val="20"/>
              </w:rPr>
              <w:t xml:space="preserve"> o bezpečnosti práce při stavebních pracích</w:t>
            </w:r>
          </w:p>
          <w:p w:rsidR="00492D53" w:rsidRPr="007A3731" w:rsidRDefault="00492D53" w:rsidP="00586747">
            <w:pPr>
              <w:widowControl w:val="0"/>
              <w:numPr>
                <w:ilvl w:val="0"/>
                <w:numId w:val="2"/>
              </w:numPr>
              <w:suppressAutoHyphens/>
              <w:spacing w:after="0" w:line="200" w:lineRule="atLeast"/>
              <w:jc w:val="both"/>
              <w:rPr>
                <w:rFonts w:ascii="Arial" w:eastAsia="Lucida Sans Unicode" w:hAnsi="Arial" w:cs="Arial"/>
                <w:kern w:val="1"/>
                <w:sz w:val="20"/>
                <w:szCs w:val="20"/>
              </w:rPr>
            </w:pPr>
            <w:r w:rsidRPr="007A3731">
              <w:rPr>
                <w:rFonts w:ascii="Arial" w:eastAsia="Lucida Sans Unicode" w:hAnsi="Arial" w:cs="Arial"/>
                <w:kern w:val="1"/>
                <w:sz w:val="20"/>
                <w:szCs w:val="20"/>
              </w:rPr>
              <w:t xml:space="preserve">Zák. č. 48-82 - </w:t>
            </w:r>
            <w:proofErr w:type="spellStart"/>
            <w:r w:rsidRPr="007A3731">
              <w:rPr>
                <w:rFonts w:ascii="Arial" w:eastAsia="Lucida Sans Unicode" w:hAnsi="Arial" w:cs="Arial"/>
                <w:kern w:val="1"/>
                <w:sz w:val="20"/>
                <w:szCs w:val="20"/>
              </w:rPr>
              <w:t>Vyhl</w:t>
            </w:r>
            <w:proofErr w:type="spellEnd"/>
            <w:r w:rsidRPr="007A3731">
              <w:rPr>
                <w:rFonts w:ascii="Arial" w:eastAsia="Lucida Sans Unicode" w:hAnsi="Arial" w:cs="Arial"/>
                <w:kern w:val="1"/>
                <w:sz w:val="20"/>
                <w:szCs w:val="20"/>
              </w:rPr>
              <w:t xml:space="preserve">. </w:t>
            </w:r>
            <w:proofErr w:type="spellStart"/>
            <w:r w:rsidRPr="007A3731">
              <w:rPr>
                <w:rFonts w:ascii="Arial" w:eastAsia="Lucida Sans Unicode" w:hAnsi="Arial" w:cs="Arial"/>
                <w:kern w:val="1"/>
                <w:sz w:val="20"/>
                <w:szCs w:val="20"/>
              </w:rPr>
              <w:t>ČÚBP</w:t>
            </w:r>
            <w:proofErr w:type="spellEnd"/>
            <w:r w:rsidRPr="007A3731">
              <w:rPr>
                <w:rFonts w:ascii="Arial" w:eastAsia="Lucida Sans Unicode" w:hAnsi="Arial" w:cs="Arial"/>
                <w:kern w:val="1"/>
                <w:sz w:val="20"/>
                <w:szCs w:val="20"/>
              </w:rPr>
              <w:t>, základní požadavky k zajištění bezpečnosti práce</w:t>
            </w:r>
          </w:p>
          <w:p w:rsidR="00492D53" w:rsidRPr="007A3731" w:rsidRDefault="00492D53" w:rsidP="00586747">
            <w:pPr>
              <w:widowControl w:val="0"/>
              <w:numPr>
                <w:ilvl w:val="0"/>
                <w:numId w:val="2"/>
              </w:numPr>
              <w:suppressAutoHyphens/>
              <w:spacing w:after="0" w:line="200" w:lineRule="atLeast"/>
              <w:jc w:val="both"/>
              <w:rPr>
                <w:rFonts w:ascii="Arial" w:eastAsia="Lucida Sans Unicode" w:hAnsi="Arial" w:cs="Arial"/>
                <w:bCs/>
                <w:kern w:val="1"/>
                <w:sz w:val="20"/>
                <w:szCs w:val="20"/>
              </w:rPr>
            </w:pPr>
            <w:proofErr w:type="spellStart"/>
            <w:r w:rsidRPr="007A3731">
              <w:rPr>
                <w:rFonts w:ascii="Arial" w:eastAsia="Lucida Sans Unicode" w:hAnsi="Arial" w:cs="Arial"/>
                <w:bCs/>
                <w:kern w:val="1"/>
                <w:sz w:val="20"/>
                <w:szCs w:val="20"/>
              </w:rPr>
              <w:t>NV</w:t>
            </w:r>
            <w:proofErr w:type="spellEnd"/>
            <w:r w:rsidRPr="007A3731">
              <w:rPr>
                <w:rFonts w:ascii="Arial" w:eastAsia="Lucida Sans Unicode" w:hAnsi="Arial" w:cs="Arial"/>
                <w:bCs/>
                <w:kern w:val="1"/>
                <w:sz w:val="20"/>
                <w:szCs w:val="20"/>
              </w:rPr>
              <w:t xml:space="preserve"> č. 591/2006 Sb.</w:t>
            </w:r>
          </w:p>
          <w:p w:rsidR="00492D53" w:rsidRPr="007A3731" w:rsidRDefault="00492D53" w:rsidP="00586747">
            <w:pPr>
              <w:widowControl w:val="0"/>
              <w:numPr>
                <w:ilvl w:val="0"/>
                <w:numId w:val="2"/>
              </w:numPr>
              <w:suppressAutoHyphens/>
              <w:spacing w:after="0" w:line="200" w:lineRule="atLeast"/>
              <w:jc w:val="both"/>
              <w:rPr>
                <w:rFonts w:ascii="Arial" w:eastAsia="Lucida Sans Unicode" w:hAnsi="Arial" w:cs="Arial"/>
                <w:bCs/>
                <w:kern w:val="1"/>
                <w:sz w:val="20"/>
                <w:szCs w:val="20"/>
              </w:rPr>
            </w:pPr>
            <w:r w:rsidRPr="007A3731">
              <w:rPr>
                <w:rFonts w:ascii="Arial" w:eastAsia="Lucida Sans Unicode" w:hAnsi="Arial" w:cs="Arial"/>
                <w:bCs/>
                <w:kern w:val="1"/>
                <w:sz w:val="20"/>
                <w:szCs w:val="20"/>
              </w:rPr>
              <w:t>Zák. č. 365/2011 Sb. (zákoník práce)</w:t>
            </w:r>
          </w:p>
          <w:p w:rsidR="00492D53" w:rsidRPr="007A3731" w:rsidRDefault="00492D53" w:rsidP="00586747">
            <w:pPr>
              <w:widowControl w:val="0"/>
              <w:numPr>
                <w:ilvl w:val="0"/>
                <w:numId w:val="2"/>
              </w:numPr>
              <w:suppressAutoHyphens/>
              <w:spacing w:after="0" w:line="200" w:lineRule="atLeast"/>
              <w:jc w:val="both"/>
              <w:rPr>
                <w:rFonts w:ascii="Arial" w:eastAsia="Lucida Sans Unicode" w:hAnsi="Arial" w:cs="Arial"/>
                <w:bCs/>
                <w:kern w:val="1"/>
                <w:sz w:val="20"/>
                <w:szCs w:val="20"/>
              </w:rPr>
            </w:pPr>
            <w:r w:rsidRPr="007A3731">
              <w:rPr>
                <w:rFonts w:ascii="Arial" w:eastAsia="Lucida Sans Unicode" w:hAnsi="Arial" w:cs="Arial"/>
                <w:bCs/>
                <w:kern w:val="1"/>
                <w:sz w:val="20"/>
                <w:szCs w:val="20"/>
              </w:rPr>
              <w:t>Zák. č. 251/2005 Sb. (inspekce práce)</w:t>
            </w:r>
          </w:p>
          <w:p w:rsidR="00492D53" w:rsidRPr="007A3731" w:rsidRDefault="00492D53" w:rsidP="00586747">
            <w:pPr>
              <w:widowControl w:val="0"/>
              <w:numPr>
                <w:ilvl w:val="0"/>
                <w:numId w:val="2"/>
              </w:numPr>
              <w:suppressAutoHyphens/>
              <w:spacing w:after="0" w:line="200" w:lineRule="atLeast"/>
              <w:jc w:val="both"/>
              <w:rPr>
                <w:rFonts w:ascii="Arial" w:eastAsia="Lucida Sans Unicode" w:hAnsi="Arial" w:cs="Arial"/>
                <w:bCs/>
                <w:kern w:val="1"/>
                <w:sz w:val="20"/>
                <w:szCs w:val="20"/>
              </w:rPr>
            </w:pPr>
            <w:r w:rsidRPr="007A3731">
              <w:rPr>
                <w:rFonts w:ascii="Arial" w:eastAsia="Lucida Sans Unicode" w:hAnsi="Arial" w:cs="Arial"/>
                <w:bCs/>
                <w:kern w:val="1"/>
                <w:sz w:val="20"/>
                <w:szCs w:val="20"/>
              </w:rPr>
              <w:t>Zák. č. 183/</w:t>
            </w:r>
            <w:proofErr w:type="spellStart"/>
            <w:r w:rsidRPr="007A3731">
              <w:rPr>
                <w:rFonts w:ascii="Arial" w:eastAsia="Lucida Sans Unicode" w:hAnsi="Arial" w:cs="Arial"/>
                <w:bCs/>
                <w:kern w:val="1"/>
                <w:sz w:val="20"/>
                <w:szCs w:val="20"/>
              </w:rPr>
              <w:t>2006Sb</w:t>
            </w:r>
            <w:proofErr w:type="spellEnd"/>
            <w:r w:rsidRPr="007A3731">
              <w:rPr>
                <w:rFonts w:ascii="Arial" w:eastAsia="Lucida Sans Unicode" w:hAnsi="Arial" w:cs="Arial"/>
                <w:bCs/>
                <w:kern w:val="1"/>
                <w:sz w:val="20"/>
                <w:szCs w:val="20"/>
              </w:rPr>
              <w:t>. (stavební zákon) a jeho novelizace 350/2012 Sb.</w:t>
            </w:r>
          </w:p>
          <w:p w:rsidR="00492D53" w:rsidRPr="007A3731" w:rsidRDefault="00492D53" w:rsidP="00586747">
            <w:pPr>
              <w:widowControl w:val="0"/>
              <w:numPr>
                <w:ilvl w:val="0"/>
                <w:numId w:val="2"/>
              </w:numPr>
              <w:suppressAutoHyphens/>
              <w:spacing w:after="0" w:line="200" w:lineRule="atLeast"/>
              <w:jc w:val="both"/>
              <w:rPr>
                <w:rFonts w:ascii="Arial" w:eastAsia="Lucida Sans Unicode" w:hAnsi="Arial" w:cs="Arial"/>
                <w:bCs/>
                <w:kern w:val="1"/>
                <w:sz w:val="20"/>
                <w:szCs w:val="20"/>
              </w:rPr>
            </w:pPr>
            <w:proofErr w:type="spellStart"/>
            <w:r w:rsidRPr="007A3731">
              <w:rPr>
                <w:rFonts w:ascii="Arial" w:eastAsia="Lucida Sans Unicode" w:hAnsi="Arial" w:cs="Arial"/>
                <w:bCs/>
                <w:kern w:val="1"/>
                <w:sz w:val="20"/>
                <w:szCs w:val="20"/>
              </w:rPr>
              <w:t>NV</w:t>
            </w:r>
            <w:proofErr w:type="spellEnd"/>
            <w:r w:rsidRPr="007A3731">
              <w:rPr>
                <w:rFonts w:ascii="Arial" w:eastAsia="Lucida Sans Unicode" w:hAnsi="Arial" w:cs="Arial"/>
                <w:bCs/>
                <w:kern w:val="1"/>
                <w:sz w:val="20"/>
                <w:szCs w:val="20"/>
              </w:rPr>
              <w:t xml:space="preserve"> č. 378/2001 Sb.</w:t>
            </w:r>
          </w:p>
          <w:p w:rsidR="00492D53" w:rsidRPr="007A3731" w:rsidRDefault="00492D53" w:rsidP="00586747">
            <w:pPr>
              <w:widowControl w:val="0"/>
              <w:numPr>
                <w:ilvl w:val="0"/>
                <w:numId w:val="2"/>
              </w:numPr>
              <w:suppressAutoHyphens/>
              <w:spacing w:after="0" w:line="200" w:lineRule="atLeast"/>
              <w:jc w:val="both"/>
              <w:rPr>
                <w:rFonts w:ascii="Arial" w:eastAsia="Lucida Sans Unicode" w:hAnsi="Arial" w:cs="Arial"/>
                <w:bCs/>
                <w:kern w:val="1"/>
                <w:sz w:val="20"/>
                <w:szCs w:val="20"/>
              </w:rPr>
            </w:pPr>
            <w:proofErr w:type="spellStart"/>
            <w:r w:rsidRPr="007A3731">
              <w:rPr>
                <w:rFonts w:ascii="Arial" w:eastAsia="Lucida Sans Unicode" w:hAnsi="Arial" w:cs="Arial"/>
                <w:bCs/>
                <w:kern w:val="1"/>
                <w:sz w:val="20"/>
                <w:szCs w:val="20"/>
              </w:rPr>
              <w:t>NV</w:t>
            </w:r>
            <w:proofErr w:type="spellEnd"/>
            <w:r w:rsidRPr="007A3731">
              <w:rPr>
                <w:rFonts w:ascii="Arial" w:eastAsia="Lucida Sans Unicode" w:hAnsi="Arial" w:cs="Arial"/>
                <w:bCs/>
                <w:kern w:val="1"/>
                <w:sz w:val="20"/>
                <w:szCs w:val="20"/>
              </w:rPr>
              <w:t xml:space="preserve"> č. 362/2005 Sb.</w:t>
            </w:r>
          </w:p>
          <w:p w:rsidR="00492D53" w:rsidRPr="007A3731" w:rsidRDefault="00492D53" w:rsidP="00586747">
            <w:pPr>
              <w:widowControl w:val="0"/>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 xml:space="preserve">Zhotovitel (dodavatel) stavby pověří vedením realizace stavby stavbyvedoucího (osobu s příslušnou autorizací podle zákona č. 360/1992 Sb. ve znění pozdějších předpisů). Tato osoba bude osobně přítomna při úkonech a jednáních týkajících se oblasti bezpečnosti práce a ochrany zdraví při práci. Při těchto úkonech bude postupováno v souladu se zákonem č. 309/2006 Sb. ve znění pozdějších předpisů a v souladu s prováděcími předpisy k tomuto zákonu, zejména při výkopových a montážních pracích, při práci ve výškách apod. </w:t>
            </w:r>
          </w:p>
          <w:p w:rsidR="00492D53" w:rsidRPr="007A3731" w:rsidRDefault="00492D53" w:rsidP="00586747">
            <w:pPr>
              <w:widowControl w:val="0"/>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Stavbyvedoucí bude dohlížet na technický stav všech používaných technických zařízení, zda tato zařízení jsou podrobena potřebným revizím a zda je obsluhují kvalifikovaní pracovníci. Dále bude dohlížet nad dodržováním odpovídajících výšek skládek materiálů a po dobu zhotovování díla bude dohlížet na ochranu materiálů, výrobků a celé stavby před poškozením a zcizením v souladu s dohodou ve smlouvě o dílo. Upozorňuje se na obecná ustanovení o bezpečnosti práce podle zákoníku práce – např. ČSN 050610, ČSN 050630 a ČSN 733050. Všichni zúčastnění pracovníci musejí být s potřebnými předpisy seznámeni před zahájením prací. Při práci budou povinni používat předepsané osobní ochranné pomůcky a výstroj.</w:t>
            </w:r>
          </w:p>
          <w:p w:rsidR="00492D53" w:rsidRPr="007A3731" w:rsidRDefault="00492D53" w:rsidP="00586747">
            <w:pPr>
              <w:widowControl w:val="0"/>
              <w:suppressAutoHyphens/>
              <w:spacing w:after="0" w:line="200" w:lineRule="atLeast"/>
              <w:jc w:val="both"/>
              <w:rPr>
                <w:rFonts w:ascii="Arial" w:eastAsia="Lucida Sans Unicode" w:hAnsi="Arial" w:cs="Arial"/>
                <w:bCs/>
                <w:kern w:val="1"/>
              </w:rPr>
            </w:pPr>
            <w:r w:rsidRPr="007A3731">
              <w:rPr>
                <w:rFonts w:ascii="Arial" w:eastAsia="Lucida Sans Unicode" w:hAnsi="Arial" w:cs="Arial"/>
                <w:bCs/>
                <w:kern w:val="1"/>
              </w:rPr>
              <w:t>Souběžné práce dodavatelů na stavbě je nutné koordinovat tak, aby nebyla ohrožena bezpečnost pracovníků na stavbě (koordinátor bezpečnosti práce). Staveniště bude řádně označeno a ohrazeno s výstražnými tabulkami zakazujícími vstup nepovolaným osobám. V případě překročení základní hladiny hluku při provádění stavby (během dne L=50 dB + korekce 10 dB), bude pracovní doba omezena na časové rozmezí 7-18 hod. Používané mechanismy musí mít výrobcem garantované hladiny akustického tlaku v souladu s platnými předpisy. Mimo pracovní nasazení budou mechanismy vypínány. Stavební činnosti, které jsou zdrojem hluku, budou soustředěny do doby 8 – 14 hodin.</w:t>
            </w:r>
          </w:p>
          <w:p w:rsidR="00492D53" w:rsidRPr="007A3731" w:rsidRDefault="00492D53" w:rsidP="00586747">
            <w:pPr>
              <w:widowControl w:val="0"/>
              <w:suppressAutoHyphens/>
              <w:spacing w:after="0" w:line="200" w:lineRule="atLeast"/>
              <w:jc w:val="both"/>
              <w:rPr>
                <w:rFonts w:ascii="Arial" w:eastAsia="Lucida Sans Unicode" w:hAnsi="Arial" w:cs="Arial"/>
                <w:kern w:val="1"/>
                <w:u w:val="single"/>
              </w:rPr>
            </w:pPr>
            <w:r w:rsidRPr="007A3731">
              <w:rPr>
                <w:rFonts w:ascii="Arial" w:eastAsia="Lucida Sans Unicode" w:hAnsi="Arial" w:cs="Arial"/>
                <w:kern w:val="1"/>
                <w:u w:val="single"/>
              </w:rPr>
              <w:t>Bezpečnost práce při přípravě staveb:</w:t>
            </w:r>
          </w:p>
          <w:p w:rsidR="00492D53" w:rsidRPr="007A3731" w:rsidRDefault="00492D53" w:rsidP="00586747">
            <w:pPr>
              <w:widowControl w:val="0"/>
              <w:numPr>
                <w:ilvl w:val="0"/>
                <w:numId w:val="4"/>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Vzájemné vztahy, závazky a povinnosti v oblasti bezpečnosti práce a technických zařízení musí být mezi účastníky výstavby dohodnuty před zahájením prací a musí být obsaženy v zápise o předání staveniště. Pokud nejsou zajištěny smluvně.</w:t>
            </w:r>
          </w:p>
          <w:p w:rsidR="00492D53" w:rsidRPr="007A3731" w:rsidRDefault="00492D53" w:rsidP="00586747">
            <w:pPr>
              <w:widowControl w:val="0"/>
              <w:numPr>
                <w:ilvl w:val="0"/>
                <w:numId w:val="4"/>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Dodavatel stavebních prací je povinen seznámit ostatní subdodavatele s požadavky bezpečnosti práce obsaženými v projektu stavby a dodavatelské dokumentaci.</w:t>
            </w:r>
          </w:p>
          <w:p w:rsidR="00492D53" w:rsidRPr="007A3731" w:rsidRDefault="00492D53" w:rsidP="00586747">
            <w:pPr>
              <w:widowControl w:val="0"/>
              <w:numPr>
                <w:ilvl w:val="0"/>
                <w:numId w:val="4"/>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Při stavebních pracích je povinností zodpovědného pracovníka závodu seznámit pracovníky dodavatele se zásadami bezpečného chování na daném pracovišti a s možnými místy zdroji ohrožení na základě specifických podmínek konkrétního závodu.</w:t>
            </w:r>
          </w:p>
          <w:p w:rsidR="00492D53" w:rsidRPr="007A3731" w:rsidRDefault="00492D53" w:rsidP="00586747">
            <w:pPr>
              <w:widowControl w:val="0"/>
              <w:numPr>
                <w:ilvl w:val="0"/>
                <w:numId w:val="4"/>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Obdobně je povinen dodavatel stavebních prací seznámit určené pracovníky provozovatele s riziky stavební činnosti.</w:t>
            </w:r>
          </w:p>
          <w:p w:rsidR="00492D53" w:rsidRPr="007A3731" w:rsidRDefault="00492D53" w:rsidP="00586747">
            <w:pPr>
              <w:widowControl w:val="0"/>
              <w:numPr>
                <w:ilvl w:val="0"/>
                <w:numId w:val="4"/>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lastRenderedPageBreak/>
              <w:t>O všech školeních musí být proveden zápis s podpisy školících i školených pracovníků.</w:t>
            </w:r>
          </w:p>
          <w:p w:rsidR="00492D53" w:rsidRPr="007A3731" w:rsidRDefault="00492D53" w:rsidP="00586747">
            <w:pPr>
              <w:widowControl w:val="0"/>
              <w:numPr>
                <w:ilvl w:val="0"/>
                <w:numId w:val="4"/>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Dodavatelé stavebních prací jsou povinni:</w:t>
            </w:r>
          </w:p>
          <w:p w:rsidR="00492D53" w:rsidRPr="007A3731" w:rsidRDefault="00492D53" w:rsidP="00586747">
            <w:pPr>
              <w:widowControl w:val="0"/>
              <w:numPr>
                <w:ilvl w:val="0"/>
                <w:numId w:val="3"/>
              </w:numPr>
              <w:suppressAutoHyphens/>
              <w:spacing w:after="0" w:line="200" w:lineRule="atLeast"/>
              <w:jc w:val="both"/>
              <w:rPr>
                <w:rFonts w:ascii="Arial" w:eastAsia="Lucida Sans Unicode" w:hAnsi="Arial" w:cs="Arial"/>
                <w:kern w:val="1"/>
                <w:lang w:val="x-none"/>
              </w:rPr>
            </w:pPr>
            <w:r w:rsidRPr="007A3731">
              <w:rPr>
                <w:rFonts w:ascii="Arial" w:eastAsia="Lucida Sans Unicode" w:hAnsi="Arial" w:cs="Arial"/>
                <w:kern w:val="1"/>
                <w:lang w:val="x-none"/>
              </w:rPr>
              <w:t>provést evidenci o školení, zaučení, zkouškách o odborné a zdravotní způsobilosti</w:t>
            </w:r>
          </w:p>
          <w:p w:rsidR="00492D53" w:rsidRPr="007A3731" w:rsidRDefault="00492D53" w:rsidP="00586747">
            <w:pPr>
              <w:widowControl w:val="0"/>
              <w:numPr>
                <w:ilvl w:val="0"/>
                <w:numId w:val="3"/>
              </w:numPr>
              <w:suppressAutoHyphens/>
              <w:spacing w:after="0" w:line="200" w:lineRule="atLeast"/>
              <w:jc w:val="both"/>
              <w:rPr>
                <w:rFonts w:ascii="Arial" w:eastAsia="Lucida Sans Unicode" w:hAnsi="Arial" w:cs="Arial"/>
                <w:kern w:val="1"/>
                <w:lang w:val="x-none"/>
              </w:rPr>
            </w:pPr>
            <w:r w:rsidRPr="007A3731">
              <w:rPr>
                <w:rFonts w:ascii="Arial" w:eastAsia="Lucida Sans Unicode" w:hAnsi="Arial" w:cs="Arial"/>
                <w:kern w:val="1"/>
                <w:lang w:val="x-none"/>
              </w:rPr>
              <w:t>vybavit pracovníky vhodným nářadím a ostatními pomůckami potřebnými k bezpečnému výkonu práce, ochrannými prostředky a dále i dokumentací a návody v rozsahu potřebném pro výkon jejich práce</w:t>
            </w:r>
          </w:p>
          <w:p w:rsidR="00492D53" w:rsidRPr="007A3731" w:rsidRDefault="00492D53" w:rsidP="00586747">
            <w:pPr>
              <w:widowControl w:val="0"/>
              <w:numPr>
                <w:ilvl w:val="0"/>
                <w:numId w:val="3"/>
              </w:numPr>
              <w:suppressAutoHyphens/>
              <w:spacing w:after="0" w:line="200" w:lineRule="atLeast"/>
              <w:jc w:val="both"/>
              <w:rPr>
                <w:rFonts w:ascii="Arial" w:eastAsia="Lucida Sans Unicode" w:hAnsi="Arial" w:cs="Arial"/>
                <w:kern w:val="1"/>
                <w:lang w:val="x-none"/>
              </w:rPr>
            </w:pPr>
            <w:r w:rsidRPr="007A3731">
              <w:rPr>
                <w:rFonts w:ascii="Arial" w:eastAsia="Lucida Sans Unicode" w:hAnsi="Arial" w:cs="Arial"/>
                <w:kern w:val="1"/>
                <w:lang w:val="x-none"/>
              </w:rPr>
              <w:t>vybavit pracovníky pověřené řízením a kontrolou též právními a ostatními předpisy k zajištění bezpečnosti práce</w:t>
            </w:r>
          </w:p>
          <w:p w:rsidR="00492D53" w:rsidRPr="007A3731" w:rsidRDefault="00492D53" w:rsidP="00586747">
            <w:pPr>
              <w:widowControl w:val="0"/>
              <w:numPr>
                <w:ilvl w:val="0"/>
                <w:numId w:val="4"/>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Před započetím práce musí být odpovědným pracovníkům zajištěno na terénu vyznačení tras podzemního vedení inženýrských sítí a jiných překážek.</w:t>
            </w:r>
          </w:p>
          <w:p w:rsidR="00492D53" w:rsidRPr="007A3731" w:rsidRDefault="00492D53" w:rsidP="00586747">
            <w:pPr>
              <w:widowControl w:val="0"/>
              <w:numPr>
                <w:ilvl w:val="0"/>
                <w:numId w:val="4"/>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S druhem inženýrských sítí, jich trasami a hloubkou uložení a s jejich ochrannými pásmy musí být seznámen odpovědný pracovník, který bude zemní práce řídit.</w:t>
            </w:r>
          </w:p>
          <w:p w:rsidR="00492D53" w:rsidRPr="007A3731" w:rsidRDefault="00492D53" w:rsidP="00586747">
            <w:pPr>
              <w:widowControl w:val="0"/>
              <w:suppressAutoHyphens/>
              <w:spacing w:after="0" w:line="200" w:lineRule="atLeast"/>
              <w:jc w:val="both"/>
              <w:rPr>
                <w:rFonts w:ascii="Arial" w:eastAsia="Lucida Sans Unicode" w:hAnsi="Arial" w:cs="Arial"/>
                <w:kern w:val="1"/>
                <w:u w:val="single"/>
              </w:rPr>
            </w:pPr>
            <w:r w:rsidRPr="007A3731">
              <w:rPr>
                <w:rFonts w:ascii="Arial" w:eastAsia="Lucida Sans Unicode" w:hAnsi="Arial" w:cs="Arial"/>
                <w:kern w:val="1"/>
                <w:u w:val="single"/>
              </w:rPr>
              <w:t>Bezpečnost práce při stavebních a montážních pracích obecně:</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Všechny otvory a jámy na staveništi nebo na komunikacích, kde hrozí nebezpečí pádu osob, musí být zakryty nebo ohrazeny.</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 xml:space="preserve">Výkopy, dané normou ČSN 73 3050 (Zemní práce) a hlubší než </w:t>
            </w:r>
            <w:proofErr w:type="spellStart"/>
            <w:r w:rsidRPr="007A3731">
              <w:rPr>
                <w:rFonts w:ascii="Arial" w:eastAsia="Lucida Sans Unicode" w:hAnsi="Arial" w:cs="Arial"/>
                <w:kern w:val="1"/>
              </w:rPr>
              <w:t>0,5m</w:t>
            </w:r>
            <w:proofErr w:type="spellEnd"/>
            <w:r w:rsidRPr="007A3731">
              <w:rPr>
                <w:rFonts w:ascii="Arial" w:eastAsia="Lucida Sans Unicode" w:hAnsi="Arial" w:cs="Arial"/>
                <w:kern w:val="1"/>
              </w:rPr>
              <w:t xml:space="preserve"> musí být zabezpečeny přechody o šířce nejméně </w:t>
            </w:r>
            <w:proofErr w:type="spellStart"/>
            <w:r w:rsidRPr="007A3731">
              <w:rPr>
                <w:rFonts w:ascii="Arial" w:eastAsia="Lucida Sans Unicode" w:hAnsi="Arial" w:cs="Arial"/>
                <w:kern w:val="1"/>
              </w:rPr>
              <w:t>0,75m</w:t>
            </w:r>
            <w:proofErr w:type="spellEnd"/>
            <w:r w:rsidRPr="007A3731">
              <w:rPr>
                <w:rFonts w:ascii="Arial" w:eastAsia="Lucida Sans Unicode" w:hAnsi="Arial" w:cs="Arial"/>
                <w:kern w:val="1"/>
              </w:rPr>
              <w:t xml:space="preserve"> a za snížené viditelnosti musí být osvětleny.</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 xml:space="preserve">Přechody nad výkopy o hloubce nad </w:t>
            </w:r>
            <w:proofErr w:type="spellStart"/>
            <w:r w:rsidRPr="007A3731">
              <w:rPr>
                <w:rFonts w:ascii="Arial" w:eastAsia="Lucida Sans Unicode" w:hAnsi="Arial" w:cs="Arial"/>
                <w:kern w:val="1"/>
              </w:rPr>
              <w:t>1,5m</w:t>
            </w:r>
            <w:proofErr w:type="spellEnd"/>
            <w:r w:rsidRPr="007A3731">
              <w:rPr>
                <w:rFonts w:ascii="Arial" w:eastAsia="Lucida Sans Unicode" w:hAnsi="Arial" w:cs="Arial"/>
                <w:kern w:val="1"/>
              </w:rPr>
              <w:t xml:space="preserve"> musí být vybaveny oboustranným dvoutyčovým zábradlím a zarážkou.</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Vyhrazená stanoviště musí být označena výstražnými tabulemi s vyznačeným zákazem vstupu nepovolaným osobám.</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Před prvním vstupem pracovníků do výkopu nebo po přerušení práce delší než 24 hodin musí odpovědný pracovník provést prohlídku stavu stěn výkopu, pažení a přístupů.</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Při dopravě materiálu do výkopu nebo z výkopu se nesmí pracovníci zdržovat v ohroženém prostoru.</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Podpěrné konstrukce musí vykazovat pro konkrétní případ použití dostatečnou únosnost a stabilitu a musí být úhlopříčně ztuženy ve všech rovinách.</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Podpěrná lešení se kontrolují pravidelně jednou za měsíc a dále před betonáží.</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Betonářské práce mohou být zahájeny po kontrole a převzetí bednění, které musí být zapsáno do stavebního deníku odpovědným pracovníkem dodavatele stavebních prací.</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Pracovníci pověřeni vázáním a zavěšováním břemen musí mít kvalifikaci vazače zejména podle ČSN 27 0144 a jejich způsobilost musí být pravidelně a prokazatelně ověřována.</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 xml:space="preserve">Pro bezpečné řízení a kontrolu prací ve výškách musí dodavatel zabezpečit kvalifikované, zdravotně způsobilé, vyškolené a zacvičené pracovníky, jejichž znalosti jsou nejméně </w:t>
            </w:r>
            <w:proofErr w:type="spellStart"/>
            <w:r w:rsidRPr="007A3731">
              <w:rPr>
                <w:rFonts w:ascii="Arial" w:eastAsia="Lucida Sans Unicode" w:hAnsi="Arial" w:cs="Arial"/>
                <w:kern w:val="1"/>
              </w:rPr>
              <w:t>1x</w:t>
            </w:r>
            <w:proofErr w:type="spellEnd"/>
            <w:r w:rsidRPr="007A3731">
              <w:rPr>
                <w:rFonts w:ascii="Arial" w:eastAsia="Lucida Sans Unicode" w:hAnsi="Arial" w:cs="Arial"/>
                <w:kern w:val="1"/>
              </w:rPr>
              <w:t xml:space="preserve"> za 3 roky ověřovány zkouškou.</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 xml:space="preserve">Pro výkon práce ve výškách musí dodavatel zabezpečit kvalifikované, zdravotně způsobilé, vyškolené a zacvičené pracovníky, jejichž znalosti jsou nejméně </w:t>
            </w:r>
            <w:proofErr w:type="spellStart"/>
            <w:r w:rsidRPr="007A3731">
              <w:rPr>
                <w:rFonts w:ascii="Arial" w:eastAsia="Lucida Sans Unicode" w:hAnsi="Arial" w:cs="Arial"/>
                <w:kern w:val="1"/>
              </w:rPr>
              <w:t>1x</w:t>
            </w:r>
            <w:proofErr w:type="spellEnd"/>
            <w:r w:rsidRPr="007A3731">
              <w:rPr>
                <w:rFonts w:ascii="Arial" w:eastAsia="Lucida Sans Unicode" w:hAnsi="Arial" w:cs="Arial"/>
                <w:kern w:val="1"/>
              </w:rPr>
              <w:t xml:space="preserve"> za 12 měsíců ověřovány zkouškou.</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 xml:space="preserve">Ochrana pracovníků proti pádu z výšky nad </w:t>
            </w:r>
            <w:proofErr w:type="spellStart"/>
            <w:r w:rsidRPr="007A3731">
              <w:rPr>
                <w:rFonts w:ascii="Arial" w:eastAsia="Lucida Sans Unicode" w:hAnsi="Arial" w:cs="Arial"/>
                <w:kern w:val="1"/>
              </w:rPr>
              <w:t>1,5m</w:t>
            </w:r>
            <w:proofErr w:type="spellEnd"/>
            <w:r w:rsidRPr="007A3731">
              <w:rPr>
                <w:rFonts w:ascii="Arial" w:eastAsia="Lucida Sans Unicode" w:hAnsi="Arial" w:cs="Arial"/>
                <w:kern w:val="1"/>
              </w:rPr>
              <w:t xml:space="preserve"> musí být provedena kolektivním nebo osobním zajištěním na všech pracovištích a komunikacích.</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Osobní zajištění pracovníků při práci ve výškách a nad volnou hloubkou se musí použít v případech, kdy nelze použít kolektivní zajištění.</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Technologický materiál, nářadí a nástroje je zakázáno volně pokládat na konstrukce nebo na podlahu v blízkosti otvorů.</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Prostory, nad kterými se pracuje, musí být vždy bezpečně zajištěny.</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Dodavatel stavebních prací je povinen vydat písemné pokyny pro obsluhu a údržbu strojů a strojních zařízení, které obsahují požadavky pro zajištění bezpečnosti práce a pracovníky s těmito pokyny prokazatelně seznámit.</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Obsluhy strojů musí být nejméně jednou za rok přezkoušeny.</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Obsluhy vyhrazených technických zařízení musí mít příslušná oprávnění.</w:t>
            </w:r>
          </w:p>
          <w:p w:rsidR="00492D53" w:rsidRPr="007A3731" w:rsidRDefault="00492D53" w:rsidP="00586747">
            <w:pPr>
              <w:widowControl w:val="0"/>
              <w:numPr>
                <w:ilvl w:val="0"/>
                <w:numId w:val="5"/>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 xml:space="preserve">Veškeré práce související s elektrickými zařízeními musí být prováděny v souladu s normami a předpisy dotýkajícími se vyhrazených elektrických zařízení. Pro příslušné práce musí mít pracovníci příslušnou odbornou způsobilost ve smyslu vyhlášky </w:t>
            </w:r>
            <w:proofErr w:type="spellStart"/>
            <w:r w:rsidRPr="007A3731">
              <w:rPr>
                <w:rFonts w:ascii="Arial" w:eastAsia="Lucida Sans Unicode" w:hAnsi="Arial" w:cs="Arial"/>
                <w:kern w:val="1"/>
              </w:rPr>
              <w:t>ČÚBP</w:t>
            </w:r>
            <w:proofErr w:type="spellEnd"/>
            <w:r w:rsidRPr="007A3731">
              <w:rPr>
                <w:rFonts w:ascii="Arial" w:eastAsia="Lucida Sans Unicode" w:hAnsi="Arial" w:cs="Arial"/>
                <w:kern w:val="1"/>
              </w:rPr>
              <w:t xml:space="preserve"> a </w:t>
            </w:r>
            <w:proofErr w:type="spellStart"/>
            <w:r w:rsidRPr="007A3731">
              <w:rPr>
                <w:rFonts w:ascii="Arial" w:eastAsia="Lucida Sans Unicode" w:hAnsi="Arial" w:cs="Arial"/>
                <w:kern w:val="1"/>
              </w:rPr>
              <w:t>ČBÚ</w:t>
            </w:r>
            <w:proofErr w:type="spellEnd"/>
            <w:r w:rsidRPr="007A3731">
              <w:rPr>
                <w:rFonts w:ascii="Arial" w:eastAsia="Lucida Sans Unicode" w:hAnsi="Arial" w:cs="Arial"/>
                <w:kern w:val="1"/>
              </w:rPr>
              <w:t xml:space="preserve">. </w:t>
            </w:r>
          </w:p>
          <w:p w:rsidR="00492D53" w:rsidRPr="007A3731" w:rsidRDefault="00492D53" w:rsidP="00586747">
            <w:pPr>
              <w:widowControl w:val="0"/>
              <w:suppressAutoHyphens/>
              <w:spacing w:after="0" w:line="200" w:lineRule="atLeast"/>
              <w:jc w:val="both"/>
              <w:rPr>
                <w:rFonts w:ascii="Arial" w:eastAsia="Lucida Sans Unicode" w:hAnsi="Arial" w:cs="Arial"/>
                <w:kern w:val="1"/>
                <w:u w:val="single"/>
              </w:rPr>
            </w:pPr>
            <w:r w:rsidRPr="007A3731">
              <w:rPr>
                <w:rFonts w:ascii="Arial" w:eastAsia="Lucida Sans Unicode" w:hAnsi="Arial" w:cs="Arial"/>
                <w:kern w:val="1"/>
                <w:u w:val="single"/>
              </w:rPr>
              <w:t>Bezpečnost práce při provozu:</w:t>
            </w:r>
          </w:p>
          <w:p w:rsidR="00492D53" w:rsidRPr="007A3731" w:rsidRDefault="00492D53" w:rsidP="00586747">
            <w:pPr>
              <w:widowControl w:val="0"/>
              <w:numPr>
                <w:ilvl w:val="0"/>
                <w:numId w:val="6"/>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lastRenderedPageBreak/>
              <w:t>Veškeré práce související s elektrickými zařízeními musí být prováděny v souladu s normami a předpisy dotýkajícími se vyhrazených elektrických zařízení. Pro příslušné práce musí mít pracovníci příslušnou odbornou způsobilost.</w:t>
            </w:r>
          </w:p>
          <w:p w:rsidR="00492D53" w:rsidRPr="007A3731" w:rsidRDefault="00492D53" w:rsidP="00586747">
            <w:pPr>
              <w:widowControl w:val="0"/>
              <w:numPr>
                <w:ilvl w:val="0"/>
                <w:numId w:val="6"/>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Všechny příkazy a nařízení pro obsluhu elektrických zařízení a činnosti nebo pobyt v jejich blízkosti musí být v souladu s ČSN 34 3100 Bezpečnostní předpisy pro obsluhu a práci na elektrických zařízeních a přidruženou ČSN 34 3108 Bezpečnostní předpisy pro zacházení s elektrickým zařízením pracovníky seznámenými.</w:t>
            </w:r>
          </w:p>
          <w:p w:rsidR="00492D53" w:rsidRPr="007A3731" w:rsidRDefault="00492D53" w:rsidP="00586747">
            <w:pPr>
              <w:widowControl w:val="0"/>
              <w:numPr>
                <w:ilvl w:val="0"/>
                <w:numId w:val="6"/>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Elektrická zařízení se musí udržovat ve stavu, který odpovídá platným elektrotechnickým normám.</w:t>
            </w:r>
          </w:p>
          <w:p w:rsidR="00492D53" w:rsidRPr="007A3731" w:rsidRDefault="00492D53" w:rsidP="00586747">
            <w:pPr>
              <w:widowControl w:val="0"/>
              <w:suppressAutoHyphens/>
              <w:spacing w:after="0" w:line="200" w:lineRule="atLeast"/>
              <w:jc w:val="both"/>
              <w:rPr>
                <w:rFonts w:ascii="Arial" w:eastAsia="Lucida Sans Unicode" w:hAnsi="Arial" w:cs="Arial"/>
                <w:kern w:val="1"/>
                <w:u w:val="single"/>
              </w:rPr>
            </w:pPr>
            <w:r w:rsidRPr="007A3731">
              <w:rPr>
                <w:rFonts w:ascii="Arial" w:eastAsia="Lucida Sans Unicode" w:hAnsi="Arial" w:cs="Arial"/>
                <w:kern w:val="1"/>
                <w:u w:val="single"/>
              </w:rPr>
              <w:t>Osobní ochranné pracovní prostředky:</w:t>
            </w:r>
          </w:p>
          <w:p w:rsidR="00492D53" w:rsidRPr="007A3731" w:rsidRDefault="00492D53" w:rsidP="00586747">
            <w:pPr>
              <w:widowControl w:val="0"/>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V souvislosti s výstavbou a stavebními pracemi musí být pracovníci vybaveni osobními ochrannými pracovními prostředky v souladu s charakterem vykonávaných činností.</w:t>
            </w:r>
          </w:p>
          <w:p w:rsidR="00492D53" w:rsidRPr="007A3731" w:rsidRDefault="00492D53" w:rsidP="00586747">
            <w:pPr>
              <w:widowControl w:val="0"/>
              <w:autoSpaceDE w:val="0"/>
              <w:autoSpaceDN w:val="0"/>
              <w:adjustRightInd w:val="0"/>
              <w:spacing w:after="0"/>
              <w:jc w:val="both"/>
              <w:rPr>
                <w:rFonts w:ascii="Arial" w:hAnsi="Arial" w:cs="Arial"/>
                <w:b/>
                <w:i/>
              </w:rPr>
            </w:pPr>
            <w:r w:rsidRPr="007A3731">
              <w:rPr>
                <w:rFonts w:ascii="Arial" w:hAnsi="Arial" w:cs="Arial"/>
                <w:b/>
                <w:i/>
              </w:rPr>
              <w:t>12) úpravy pro bezbariérové užívání výstavbou dotčených staveb:</w:t>
            </w:r>
          </w:p>
          <w:p w:rsidR="00492D53" w:rsidRPr="007A3731" w:rsidRDefault="00492D53" w:rsidP="00586747">
            <w:pPr>
              <w:spacing w:after="0"/>
              <w:jc w:val="both"/>
              <w:rPr>
                <w:rFonts w:ascii="Arial" w:eastAsia="Lucida Sans Unicode" w:hAnsi="Arial" w:cs="Arial"/>
                <w:kern w:val="1"/>
              </w:rPr>
            </w:pPr>
            <w:r w:rsidRPr="007A3731">
              <w:rPr>
                <w:rFonts w:ascii="Arial" w:hAnsi="Arial" w:cs="Arial"/>
                <w:lang w:eastAsia="ar-SA"/>
              </w:rPr>
              <w:t>Vzhledem k rozsahu a charakteru stavebních prací není nutné během stavby přijímat zvláštní opatření, která by zajišťovala bezbariérové užívání stavby. Přístupy do objektu zůstanou stavbou nedotčeny.</w:t>
            </w:r>
          </w:p>
          <w:p w:rsidR="00492D53" w:rsidRPr="007A3731" w:rsidRDefault="00492D53" w:rsidP="00586747">
            <w:pPr>
              <w:widowControl w:val="0"/>
              <w:autoSpaceDE w:val="0"/>
              <w:autoSpaceDN w:val="0"/>
              <w:adjustRightInd w:val="0"/>
              <w:spacing w:after="0" w:line="240" w:lineRule="auto"/>
              <w:jc w:val="both"/>
              <w:rPr>
                <w:rFonts w:ascii="Arial" w:hAnsi="Arial" w:cs="Arial"/>
              </w:rPr>
            </w:pPr>
            <w:r w:rsidRPr="007A3731">
              <w:rPr>
                <w:rFonts w:ascii="Arial" w:hAnsi="Arial" w:cs="Arial"/>
                <w:b/>
                <w:i/>
              </w:rPr>
              <w:t xml:space="preserve">13) zásady pro dopravně inženýrské opatření: </w:t>
            </w:r>
            <w:r w:rsidRPr="007A3731">
              <w:rPr>
                <w:rFonts w:ascii="Arial" w:hAnsi="Arial" w:cs="Arial"/>
              </w:rPr>
              <w:t>nejsou žádná</w:t>
            </w:r>
          </w:p>
          <w:p w:rsidR="00492D53" w:rsidRPr="007A3731" w:rsidRDefault="00492D53" w:rsidP="00586747">
            <w:pPr>
              <w:widowControl w:val="0"/>
              <w:autoSpaceDE w:val="0"/>
              <w:autoSpaceDN w:val="0"/>
              <w:adjustRightInd w:val="0"/>
              <w:spacing w:after="0" w:line="240" w:lineRule="auto"/>
              <w:jc w:val="both"/>
              <w:rPr>
                <w:rFonts w:ascii="Arial" w:hAnsi="Arial" w:cs="Arial"/>
              </w:rPr>
            </w:pPr>
            <w:r w:rsidRPr="007A3731">
              <w:rPr>
                <w:rFonts w:ascii="Arial" w:hAnsi="Arial" w:cs="Arial"/>
                <w:b/>
                <w:i/>
              </w:rPr>
              <w:t xml:space="preserve">14)stanovení speciálních podmínek pro provádění stavby (provádění stavby za provozu, opatření proti účinkům vnějšího prostředí při výstavbě apod.): </w:t>
            </w:r>
            <w:r w:rsidRPr="007A3731">
              <w:rPr>
                <w:rFonts w:ascii="Arial" w:hAnsi="Arial" w:cs="Arial"/>
              </w:rPr>
              <w:t>Stavba bude prováděna za provozu objektu. Bude dohodnuto ve smlouvě mezi zhotovitelem a provozovatelem.</w:t>
            </w:r>
          </w:p>
          <w:p w:rsidR="00492D53" w:rsidRPr="007A3731" w:rsidRDefault="00492D53" w:rsidP="00586747">
            <w:pPr>
              <w:widowControl w:val="0"/>
              <w:suppressAutoHyphens/>
              <w:spacing w:after="0" w:line="200" w:lineRule="atLeast"/>
              <w:rPr>
                <w:rFonts w:ascii="Arial" w:eastAsia="Lucida Sans Unicode" w:hAnsi="Arial" w:cs="Arial"/>
                <w:bCs/>
                <w:kern w:val="1"/>
              </w:rPr>
            </w:pPr>
            <w:r w:rsidRPr="007A3731">
              <w:rPr>
                <w:rFonts w:ascii="Arial" w:eastAsia="Lucida Sans Unicode" w:hAnsi="Arial" w:cs="Arial"/>
                <w:bCs/>
                <w:kern w:val="1"/>
              </w:rPr>
              <w:t>Provádět stavbu může jako zhotovitel jen stavební podnikatel, který při její realizaci zabezpečí odborné vedení provádění stavby stavbyvedoucím (viz příslušné ustanovení zák. č. 183/2006 Sb.) Práce na stavbě, na které je předepsáno zvláštní oprávnění, mohou vykonávat pouze osoby, které jsou držiteli takového oprávnění. Stavba bude prováděna v souladu s rozhodnutím nebo jiným opatřením stavebního úřadu a podle ověřené projektové dokumentace. Budou dodržovány obecné požadavky na výstavbu, popřípadě jiné technické předpisy s technické normy. Dále je nutné při provádění stavby dodržovat právní předpisy zajišťující ochranu života, zdraví, životního prostředí a bezpečnosti práce.</w:t>
            </w:r>
          </w:p>
          <w:p w:rsidR="00492D53" w:rsidRPr="007A3731" w:rsidRDefault="00492D53" w:rsidP="00586747">
            <w:pPr>
              <w:widowControl w:val="0"/>
              <w:suppressAutoHyphens/>
              <w:spacing w:after="0" w:line="200" w:lineRule="atLeast"/>
              <w:jc w:val="both"/>
              <w:rPr>
                <w:rFonts w:ascii="Arial" w:eastAsia="Lucida Sans Unicode" w:hAnsi="Arial" w:cs="Arial"/>
                <w:bCs/>
                <w:kern w:val="1"/>
              </w:rPr>
            </w:pPr>
            <w:r w:rsidRPr="007A3731">
              <w:rPr>
                <w:rFonts w:ascii="Arial" w:eastAsia="Lucida Sans Unicode" w:hAnsi="Arial" w:cs="Arial"/>
                <w:bCs/>
                <w:kern w:val="1"/>
              </w:rPr>
              <w:t>Při provádění stavby je nutné dodržovat zejména tyto předpisy:</w:t>
            </w:r>
          </w:p>
          <w:p w:rsidR="00492D53" w:rsidRPr="007A3731" w:rsidRDefault="00492D53" w:rsidP="00586747">
            <w:pPr>
              <w:widowControl w:val="0"/>
              <w:numPr>
                <w:ilvl w:val="0"/>
                <w:numId w:val="7"/>
              </w:numPr>
              <w:suppressAutoHyphens/>
              <w:spacing w:after="0" w:line="200" w:lineRule="atLeast"/>
              <w:jc w:val="both"/>
              <w:rPr>
                <w:rFonts w:ascii="Arial" w:eastAsia="Lucida Sans Unicode" w:hAnsi="Arial" w:cs="Arial"/>
                <w:bCs/>
                <w:kern w:val="1"/>
              </w:rPr>
            </w:pPr>
            <w:proofErr w:type="spellStart"/>
            <w:r w:rsidRPr="007A3731">
              <w:rPr>
                <w:rFonts w:ascii="Arial" w:eastAsia="Lucida Sans Unicode" w:hAnsi="Arial" w:cs="Arial"/>
                <w:bCs/>
                <w:kern w:val="1"/>
              </w:rPr>
              <w:t>Vyhl</w:t>
            </w:r>
            <w:proofErr w:type="spellEnd"/>
            <w:r w:rsidRPr="007A3731">
              <w:rPr>
                <w:rFonts w:ascii="Arial" w:eastAsia="Lucida Sans Unicode" w:hAnsi="Arial" w:cs="Arial"/>
                <w:bCs/>
                <w:kern w:val="1"/>
              </w:rPr>
              <w:t>. č. 268/2009 Sb. o technických požadavcích na výstavbu</w:t>
            </w:r>
          </w:p>
          <w:p w:rsidR="00492D53" w:rsidRPr="007A3731" w:rsidRDefault="00492D53" w:rsidP="00586747">
            <w:pPr>
              <w:widowControl w:val="0"/>
              <w:numPr>
                <w:ilvl w:val="0"/>
                <w:numId w:val="7"/>
              </w:numPr>
              <w:suppressAutoHyphens/>
              <w:spacing w:after="0" w:line="200" w:lineRule="atLeast"/>
              <w:jc w:val="both"/>
              <w:rPr>
                <w:rFonts w:ascii="Arial" w:eastAsia="Lucida Sans Unicode" w:hAnsi="Arial" w:cs="Arial"/>
                <w:bCs/>
                <w:kern w:val="1"/>
              </w:rPr>
            </w:pPr>
            <w:proofErr w:type="spellStart"/>
            <w:r w:rsidRPr="007A3731">
              <w:rPr>
                <w:rFonts w:ascii="Arial" w:eastAsia="Lucida Sans Unicode" w:hAnsi="Arial" w:cs="Arial"/>
                <w:bCs/>
                <w:kern w:val="1"/>
              </w:rPr>
              <w:t>Vyhl</w:t>
            </w:r>
            <w:proofErr w:type="spellEnd"/>
            <w:r w:rsidRPr="007A3731">
              <w:rPr>
                <w:rFonts w:ascii="Arial" w:eastAsia="Lucida Sans Unicode" w:hAnsi="Arial" w:cs="Arial"/>
                <w:bCs/>
                <w:kern w:val="1"/>
              </w:rPr>
              <w:t>. č. 398/2009 Sb. o obecných technických požadavcích zabezpečující bezbariérové užívání staveb</w:t>
            </w:r>
          </w:p>
          <w:p w:rsidR="00492D53" w:rsidRPr="007A3731" w:rsidRDefault="00492D53" w:rsidP="00586747">
            <w:pPr>
              <w:widowControl w:val="0"/>
              <w:numPr>
                <w:ilvl w:val="0"/>
                <w:numId w:val="7"/>
              </w:numPr>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Zák. č. 361/2000 Sb. - o provozu na pozemních komunikacích</w:t>
            </w:r>
          </w:p>
          <w:p w:rsidR="00492D53" w:rsidRPr="007A3731" w:rsidRDefault="00492D53" w:rsidP="00586747">
            <w:pPr>
              <w:widowControl w:val="0"/>
              <w:numPr>
                <w:ilvl w:val="0"/>
                <w:numId w:val="7"/>
              </w:numPr>
              <w:suppressAutoHyphens/>
              <w:spacing w:after="0" w:line="200" w:lineRule="atLeast"/>
              <w:jc w:val="both"/>
              <w:rPr>
                <w:rFonts w:ascii="Arial" w:eastAsia="Lucida Sans Unicode" w:hAnsi="Arial" w:cs="Arial"/>
                <w:bCs/>
                <w:kern w:val="1"/>
              </w:rPr>
            </w:pPr>
            <w:r w:rsidRPr="007A3731">
              <w:rPr>
                <w:rFonts w:ascii="Arial" w:eastAsia="Lucida Sans Unicode" w:hAnsi="Arial" w:cs="Arial"/>
                <w:bCs/>
                <w:kern w:val="1"/>
              </w:rPr>
              <w:t>Zák. č. 458/2000 Sb. o podmínkách podnikání a o výkonu státní správy v energetických odvětvích a o změně některých zákonů (energetický zákon)</w:t>
            </w:r>
          </w:p>
          <w:p w:rsidR="00492D53" w:rsidRPr="007A3731" w:rsidRDefault="00492D53" w:rsidP="00586747">
            <w:pPr>
              <w:widowControl w:val="0"/>
              <w:numPr>
                <w:ilvl w:val="0"/>
                <w:numId w:val="7"/>
              </w:numPr>
              <w:suppressAutoHyphens/>
              <w:spacing w:after="0" w:line="200" w:lineRule="atLeast"/>
              <w:jc w:val="both"/>
              <w:rPr>
                <w:rFonts w:ascii="Arial" w:eastAsia="Lucida Sans Unicode" w:hAnsi="Arial" w:cs="Arial"/>
                <w:bCs/>
                <w:kern w:val="1"/>
              </w:rPr>
            </w:pPr>
            <w:proofErr w:type="spellStart"/>
            <w:r w:rsidRPr="007A3731">
              <w:rPr>
                <w:rFonts w:ascii="Arial" w:eastAsia="Lucida Sans Unicode" w:hAnsi="Arial" w:cs="Arial"/>
                <w:kern w:val="1"/>
              </w:rPr>
              <w:t>Vyh</w:t>
            </w:r>
            <w:r w:rsidRPr="007A3731">
              <w:rPr>
                <w:rFonts w:ascii="Arial" w:eastAsia="Lucida Sans Unicode" w:hAnsi="Arial" w:cs="Arial"/>
                <w:bCs/>
                <w:kern w:val="1"/>
              </w:rPr>
              <w:t>l</w:t>
            </w:r>
            <w:proofErr w:type="spellEnd"/>
            <w:r w:rsidRPr="007A3731">
              <w:rPr>
                <w:rFonts w:ascii="Arial" w:eastAsia="Lucida Sans Unicode" w:hAnsi="Arial" w:cs="Arial"/>
                <w:bCs/>
                <w:kern w:val="1"/>
              </w:rPr>
              <w:t>. č. 369/2004 Sb. o projektování, provádění a vyhodnocování geolog. Prací</w:t>
            </w:r>
          </w:p>
          <w:p w:rsidR="00492D53" w:rsidRPr="007A3731" w:rsidRDefault="00492D53" w:rsidP="00586747">
            <w:pPr>
              <w:widowControl w:val="0"/>
              <w:numPr>
                <w:ilvl w:val="0"/>
                <w:numId w:val="7"/>
              </w:numPr>
              <w:suppressAutoHyphens/>
              <w:spacing w:after="0" w:line="200" w:lineRule="atLeast"/>
              <w:jc w:val="both"/>
              <w:rPr>
                <w:rFonts w:ascii="Arial" w:eastAsia="Lucida Sans Unicode" w:hAnsi="Arial" w:cs="Arial"/>
                <w:bCs/>
                <w:kern w:val="1"/>
              </w:rPr>
            </w:pPr>
            <w:r w:rsidRPr="007A3731">
              <w:rPr>
                <w:rFonts w:ascii="Arial" w:eastAsia="Lucida Sans Unicode" w:hAnsi="Arial" w:cs="Arial"/>
                <w:bCs/>
                <w:kern w:val="1"/>
              </w:rPr>
              <w:t>Zák. č. 360/1992 Sb. o výkonu povolání autorizovaných architektů a o výkonu povolání autorizovaných inženýrů a techniků činných ve výstavbě</w:t>
            </w:r>
          </w:p>
          <w:p w:rsidR="00492D53" w:rsidRPr="007A3731" w:rsidRDefault="00492D53" w:rsidP="00586747">
            <w:pPr>
              <w:widowControl w:val="0"/>
              <w:numPr>
                <w:ilvl w:val="0"/>
                <w:numId w:val="7"/>
              </w:numPr>
              <w:suppressAutoHyphens/>
              <w:spacing w:after="0" w:line="200" w:lineRule="atLeast"/>
              <w:jc w:val="both"/>
              <w:rPr>
                <w:rFonts w:ascii="Arial" w:eastAsia="Lucida Sans Unicode" w:hAnsi="Arial" w:cs="Arial"/>
                <w:bCs/>
                <w:kern w:val="1"/>
              </w:rPr>
            </w:pPr>
            <w:r w:rsidRPr="007A3731">
              <w:rPr>
                <w:rFonts w:ascii="Arial" w:eastAsia="Lucida Sans Unicode" w:hAnsi="Arial" w:cs="Arial"/>
                <w:bCs/>
                <w:kern w:val="1"/>
              </w:rPr>
              <w:t>Zák. č. 183/2006 Sb. o územním plánování a stavebním řádu (stavební zákon)</w:t>
            </w:r>
          </w:p>
          <w:p w:rsidR="00492D53" w:rsidRPr="007A3731" w:rsidRDefault="00492D53" w:rsidP="00586747">
            <w:pPr>
              <w:widowControl w:val="0"/>
              <w:suppressAutoHyphens/>
              <w:spacing w:after="0" w:line="200" w:lineRule="atLeast"/>
              <w:jc w:val="both"/>
              <w:rPr>
                <w:rFonts w:ascii="Arial" w:eastAsia="Lucida Sans Unicode" w:hAnsi="Arial" w:cs="Arial"/>
                <w:bCs/>
                <w:kern w:val="1"/>
              </w:rPr>
            </w:pPr>
            <w:r w:rsidRPr="007A3731">
              <w:rPr>
                <w:rFonts w:ascii="Arial" w:eastAsia="Lucida Sans Unicode" w:hAnsi="Arial" w:cs="Arial"/>
                <w:kern w:val="1"/>
              </w:rPr>
              <w:tab/>
            </w:r>
            <w:r w:rsidRPr="007A3731">
              <w:rPr>
                <w:rFonts w:ascii="Arial" w:eastAsia="Lucida Sans Unicode" w:hAnsi="Arial" w:cs="Arial"/>
                <w:bCs/>
                <w:kern w:val="1"/>
              </w:rPr>
              <w:t>Režim vstupu na staveniště, délku pracovní doby a oprávněnost osob bude stanovena v kontaktu s prováděcí firmou a s ohledem na užívání objektu. Stavebník zajistí viditelnou ceduli na viditelném místě, kde bude uveden kontakt na zodpovědné pracovníky stavby, včetně telefonického spojení. Vstup na staveniště bude zajištěn dle dohody. V nočních hodinách nebo ve dnech pracovního klidu a volna bude stavba podmíněně pod uzamčením. Prostor stavby na hraně veřejného prostranství bude oddělen od okolí neprůhledným oplocením do výšky min. </w:t>
            </w:r>
            <w:proofErr w:type="spellStart"/>
            <w:r w:rsidRPr="007A3731">
              <w:rPr>
                <w:rFonts w:ascii="Arial" w:eastAsia="Lucida Sans Unicode" w:hAnsi="Arial" w:cs="Arial"/>
                <w:bCs/>
                <w:kern w:val="1"/>
              </w:rPr>
              <w:t>2m</w:t>
            </w:r>
            <w:proofErr w:type="spellEnd"/>
            <w:r w:rsidRPr="007A3731">
              <w:rPr>
                <w:rFonts w:ascii="Arial" w:eastAsia="Lucida Sans Unicode" w:hAnsi="Arial" w:cs="Arial"/>
                <w:bCs/>
                <w:kern w:val="1"/>
              </w:rPr>
              <w:t xml:space="preserve">, v noci osvětleným. Stavební firma bude řádně pojištěna na škody způsobené vlastním zaviněním a současně bude v průběhu stavby pojištěna i stavba (živelné pohromy, krádeže, …). Pracovníci na stavbě budou poučeni o </w:t>
            </w:r>
            <w:proofErr w:type="spellStart"/>
            <w:r w:rsidRPr="007A3731">
              <w:rPr>
                <w:rFonts w:ascii="Arial" w:eastAsia="Lucida Sans Unicode" w:hAnsi="Arial" w:cs="Arial"/>
                <w:bCs/>
                <w:kern w:val="1"/>
              </w:rPr>
              <w:t>BOZP</w:t>
            </w:r>
            <w:proofErr w:type="spellEnd"/>
            <w:r w:rsidRPr="007A3731">
              <w:rPr>
                <w:rFonts w:ascii="Arial" w:eastAsia="Lucida Sans Unicode" w:hAnsi="Arial" w:cs="Arial"/>
                <w:bCs/>
                <w:kern w:val="1"/>
              </w:rPr>
              <w:t xml:space="preserve">, zahraniční pracovníci budou mít platné pracovní povolení. Kvalifikované práce budou provádět pracovníci s patřičnou atestací nebo proškolením. Na stavbě budou dodržována všechna nařízení a normy </w:t>
            </w:r>
            <w:proofErr w:type="spellStart"/>
            <w:r w:rsidRPr="007A3731">
              <w:rPr>
                <w:rFonts w:ascii="Arial" w:eastAsia="Lucida Sans Unicode" w:hAnsi="Arial" w:cs="Arial"/>
                <w:bCs/>
                <w:kern w:val="1"/>
              </w:rPr>
              <w:t>IBP</w:t>
            </w:r>
            <w:proofErr w:type="spellEnd"/>
            <w:r w:rsidRPr="007A3731">
              <w:rPr>
                <w:rFonts w:ascii="Arial" w:eastAsia="Lucida Sans Unicode" w:hAnsi="Arial" w:cs="Arial"/>
                <w:bCs/>
                <w:kern w:val="1"/>
              </w:rPr>
              <w:t xml:space="preserve"> a ČSN související s bezpečností práce.</w:t>
            </w:r>
          </w:p>
          <w:p w:rsidR="00492D53" w:rsidRPr="007A3731" w:rsidRDefault="00492D53" w:rsidP="00586747">
            <w:pPr>
              <w:widowControl w:val="0"/>
              <w:suppressAutoHyphens/>
              <w:spacing w:after="0" w:line="200" w:lineRule="atLeast"/>
              <w:jc w:val="both"/>
              <w:rPr>
                <w:rFonts w:ascii="Arial" w:eastAsia="Lucida Sans Unicode" w:hAnsi="Arial" w:cs="Arial"/>
                <w:bCs/>
                <w:kern w:val="1"/>
              </w:rPr>
            </w:pPr>
            <w:r w:rsidRPr="007A3731">
              <w:rPr>
                <w:rFonts w:ascii="Arial" w:eastAsia="Lucida Sans Unicode" w:hAnsi="Arial" w:cs="Arial"/>
                <w:bCs/>
                <w:kern w:val="1"/>
              </w:rPr>
              <w:t xml:space="preserve">Doprava stavebního materiálu se předpokládá malými nákladními resp. dodávkovými automobily po stávajících veřejných komunikacích na staveniště nebo na základnu stavebního dodavatele. Stavební odpad bude odvážen automobilovou dopravou na místo skládky - přesné místo skládek </w:t>
            </w:r>
            <w:r w:rsidRPr="007A3731">
              <w:rPr>
                <w:rFonts w:ascii="Arial" w:eastAsia="Lucida Sans Unicode" w:hAnsi="Arial" w:cs="Arial"/>
                <w:bCs/>
                <w:kern w:val="1"/>
              </w:rPr>
              <w:lastRenderedPageBreak/>
              <w:t>zajistí dodavatel stavby nebo bude určena stavebním úřadem. Nejbližší skládka se nachází ve vzdálenosti cca 25 km.</w:t>
            </w:r>
          </w:p>
          <w:p w:rsidR="00492D53" w:rsidRPr="007A3731" w:rsidRDefault="00492D53" w:rsidP="00586747">
            <w:pPr>
              <w:widowControl w:val="0"/>
              <w:suppressAutoHyphens/>
              <w:spacing w:after="0" w:line="200" w:lineRule="atLeast"/>
              <w:jc w:val="both"/>
              <w:rPr>
                <w:rFonts w:ascii="Arial" w:eastAsia="Lucida Sans Unicode" w:hAnsi="Arial" w:cs="Arial"/>
                <w:bCs/>
                <w:kern w:val="1"/>
              </w:rPr>
            </w:pPr>
            <w:r w:rsidRPr="007A3731">
              <w:rPr>
                <w:rFonts w:ascii="Arial" w:eastAsia="Lucida Sans Unicode" w:hAnsi="Arial" w:cs="Arial"/>
                <w:bCs/>
                <w:kern w:val="1"/>
              </w:rPr>
              <w:t>Vozidla budou vyjíždět ze staveniště čistá a nebudou přeplňována, dodavatel bude pravidelně kontrolovat a čistit stavbou dotčené komunikace. Používané veřejné komunikace je povinen dodavatel po dokončení stavby uvést do původního stavu.</w:t>
            </w:r>
          </w:p>
          <w:p w:rsidR="00492D53" w:rsidRPr="007A3731" w:rsidRDefault="00492D53" w:rsidP="00586747">
            <w:pPr>
              <w:widowControl w:val="0"/>
              <w:suppressAutoHyphens/>
              <w:spacing w:after="0" w:line="200" w:lineRule="atLeast"/>
              <w:jc w:val="both"/>
              <w:rPr>
                <w:rFonts w:ascii="Arial" w:eastAsia="Lucida Sans Unicode" w:hAnsi="Arial" w:cs="Arial"/>
                <w:bCs/>
                <w:kern w:val="1"/>
              </w:rPr>
            </w:pPr>
            <w:r w:rsidRPr="007A3731">
              <w:rPr>
                <w:rFonts w:ascii="Arial" w:eastAsia="Lucida Sans Unicode" w:hAnsi="Arial" w:cs="Arial"/>
                <w:bCs/>
                <w:kern w:val="1"/>
              </w:rPr>
              <w:t>V průběhu provádění prací je zhotovitel povinen dbát na maximální snížení nepříznivých vlivů - hluku, prašnosti, vibrací, emisí.</w:t>
            </w:r>
          </w:p>
          <w:p w:rsidR="00492D53" w:rsidRPr="007A3731" w:rsidRDefault="00492D53" w:rsidP="00586747">
            <w:pPr>
              <w:widowControl w:val="0"/>
              <w:suppressAutoHyphens/>
              <w:spacing w:after="0" w:line="200" w:lineRule="atLeast"/>
              <w:jc w:val="both"/>
              <w:rPr>
                <w:rFonts w:ascii="Arial" w:eastAsia="Lucida Sans Unicode" w:hAnsi="Arial" w:cs="Arial"/>
                <w:bCs/>
                <w:kern w:val="1"/>
              </w:rPr>
            </w:pPr>
            <w:r w:rsidRPr="007A3731">
              <w:rPr>
                <w:rFonts w:ascii="Arial" w:eastAsia="Lucida Sans Unicode" w:hAnsi="Arial" w:cs="Arial"/>
                <w:bCs/>
                <w:kern w:val="1"/>
              </w:rPr>
              <w:t>Maximální tonáž vozidel stanovuje dopravní značení komunikace na ulici.</w:t>
            </w:r>
          </w:p>
          <w:p w:rsidR="00492D53" w:rsidRPr="007A3731" w:rsidRDefault="00492D53" w:rsidP="00586747">
            <w:pPr>
              <w:widowControl w:val="0"/>
              <w:suppressAutoHyphens/>
              <w:spacing w:after="0" w:line="200" w:lineRule="atLeast"/>
              <w:jc w:val="both"/>
              <w:rPr>
                <w:rFonts w:ascii="Arial" w:eastAsia="Lucida Sans Unicode" w:hAnsi="Arial" w:cs="Arial"/>
                <w:bCs/>
                <w:kern w:val="1"/>
              </w:rPr>
            </w:pPr>
            <w:r w:rsidRPr="007A3731">
              <w:rPr>
                <w:rFonts w:ascii="Arial" w:eastAsia="Lucida Sans Unicode" w:hAnsi="Arial" w:cs="Arial"/>
                <w:bCs/>
                <w:kern w:val="1"/>
              </w:rPr>
              <w:t xml:space="preserve">Na stavbu byly projektantem navrženy pouze takové materiály a výrobky, které zaručují, že stavba při správném provedení a údržbě po dobu předpokládané životnosti bude splňovat požadavky na mechanickou stabilitu a pevnost, požární bezpečnost, hygienu, ochranu zdraví a životního prostředí, ochranu proti hluku, úsporu energií a ochranu tepla. Při návrhu byly použity materiály a výrobky od renomovaných výrobců s příslušnou certifikací a příslušnými doklady o vhodnosti výrobků. Dále je nutné dodržovat příslušné technologické postupy, doporučení a příslušné ČSN při provádění stavby. Veškeré navržené materiály a výrobky v </w:t>
            </w:r>
            <w:proofErr w:type="spellStart"/>
            <w:r w:rsidRPr="007A3731">
              <w:rPr>
                <w:rFonts w:ascii="Arial" w:eastAsia="Lucida Sans Unicode" w:hAnsi="Arial" w:cs="Arial"/>
                <w:bCs/>
                <w:kern w:val="1"/>
              </w:rPr>
              <w:t>PD</w:t>
            </w:r>
            <w:proofErr w:type="spellEnd"/>
            <w:r w:rsidRPr="007A3731">
              <w:rPr>
                <w:rFonts w:ascii="Arial" w:eastAsia="Lucida Sans Unicode" w:hAnsi="Arial" w:cs="Arial"/>
                <w:bCs/>
                <w:kern w:val="1"/>
              </w:rPr>
              <w:t xml:space="preserve"> mohou být nahrazeny pouze prvky srovnatelných technických a vzhledových parametrů. Stavba bude provedená dle projektu. Případné změny oproti této dokumentaci je nutné předem projednat s projektantem.</w:t>
            </w:r>
          </w:p>
          <w:p w:rsidR="00492D53" w:rsidRPr="007A3731" w:rsidRDefault="00492D53" w:rsidP="00586747">
            <w:pPr>
              <w:widowControl w:val="0"/>
              <w:suppressAutoHyphens/>
              <w:spacing w:after="0" w:line="200" w:lineRule="atLeast"/>
              <w:jc w:val="both"/>
              <w:rPr>
                <w:rFonts w:ascii="Arial" w:eastAsia="Lucida Sans Unicode" w:hAnsi="Arial" w:cs="Arial"/>
                <w:bCs/>
                <w:kern w:val="1"/>
              </w:rPr>
            </w:pPr>
            <w:r w:rsidRPr="007A3731">
              <w:rPr>
                <w:rFonts w:ascii="Arial" w:eastAsia="Lucida Sans Unicode" w:hAnsi="Arial" w:cs="Arial"/>
                <w:bCs/>
                <w:kern w:val="1"/>
              </w:rPr>
              <w:t>Projektant v případě provedení změn materiálů a výrobků neručí za možné tvarové kolize a odchylky od projektovaných technických parametrů a ani neručí za správnost funkce stavby - částí stavby</w:t>
            </w:r>
          </w:p>
          <w:p w:rsidR="00492D53" w:rsidRPr="007A3731" w:rsidRDefault="00492D53" w:rsidP="00586747">
            <w:pPr>
              <w:widowControl w:val="0"/>
              <w:suppressAutoHyphens/>
              <w:spacing w:after="0" w:line="200" w:lineRule="atLeast"/>
              <w:jc w:val="both"/>
              <w:rPr>
                <w:rFonts w:ascii="Arial" w:eastAsia="Lucida Sans Unicode" w:hAnsi="Arial" w:cs="Arial"/>
                <w:kern w:val="1"/>
              </w:rPr>
            </w:pPr>
            <w:r w:rsidRPr="007A3731">
              <w:rPr>
                <w:rFonts w:ascii="Arial" w:eastAsia="Lucida Sans Unicode" w:hAnsi="Arial" w:cs="Arial"/>
                <w:bCs/>
                <w:kern w:val="1"/>
              </w:rPr>
              <w:t>Při provádění výstavby za provozu objektu, bude před zahájením výstavby dohodnut postup výstavby mezi dodavatelem stavby a investorem (případně uživatelem stavby) a budou přijata příslušná opatření k ochraně osob jak v samotném objektu, tak i jejich pohyb v rámci staveniště.</w:t>
            </w:r>
          </w:p>
          <w:p w:rsidR="00492D53" w:rsidRPr="007A3731" w:rsidRDefault="00492D53" w:rsidP="00586747">
            <w:pPr>
              <w:widowControl w:val="0"/>
              <w:autoSpaceDE w:val="0"/>
              <w:autoSpaceDN w:val="0"/>
              <w:adjustRightInd w:val="0"/>
              <w:spacing w:after="0"/>
              <w:jc w:val="both"/>
              <w:rPr>
                <w:rFonts w:ascii="Arial" w:hAnsi="Arial" w:cs="Arial"/>
                <w:b/>
                <w:i/>
              </w:rPr>
            </w:pPr>
            <w:r w:rsidRPr="007A3731">
              <w:rPr>
                <w:rFonts w:ascii="Arial" w:hAnsi="Arial" w:cs="Arial"/>
                <w:b/>
                <w:i/>
              </w:rPr>
              <w:t>15) postup výstavby, rozhodující dílčí termíny:</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Bude uveden v harmonogramu výstavby, který bude přiložen ke smlouvě o dílo mezi vybranou stavební firmou a objednatelem. Zde budou uvedeny i rozhodující termíny. Stavba bude zahájena na podkladě ohlášení stavby. Práce probíhají pouze uvnitř objektu.</w:t>
            </w:r>
          </w:p>
          <w:p w:rsidR="00492D53" w:rsidRPr="007A3731" w:rsidRDefault="00492D53" w:rsidP="00586747">
            <w:pPr>
              <w:spacing w:after="0"/>
              <w:jc w:val="both"/>
              <w:rPr>
                <w:rFonts w:ascii="Arial" w:hAnsi="Arial" w:cs="Arial"/>
              </w:rPr>
            </w:pPr>
            <w:r w:rsidRPr="007A3731">
              <w:rPr>
                <w:rFonts w:ascii="Arial" w:hAnsi="Arial" w:cs="Arial"/>
              </w:rPr>
              <w:t xml:space="preserve">Likvidace komunálního odpadu bude řešena smlouvou s oprávněnou </w:t>
            </w:r>
            <w:proofErr w:type="gramStart"/>
            <w:r w:rsidRPr="007A3731">
              <w:rPr>
                <w:rFonts w:ascii="Arial" w:hAnsi="Arial" w:cs="Arial"/>
              </w:rPr>
              <w:t>firmou .</w:t>
            </w:r>
            <w:proofErr w:type="gramEnd"/>
          </w:p>
          <w:p w:rsidR="00492D53" w:rsidRPr="007A3731" w:rsidRDefault="00492D53" w:rsidP="00586747">
            <w:pPr>
              <w:spacing w:after="0"/>
              <w:jc w:val="both"/>
              <w:rPr>
                <w:rFonts w:ascii="Arial" w:hAnsi="Arial" w:cs="Arial"/>
              </w:rPr>
            </w:pPr>
            <w:r w:rsidRPr="007A3731">
              <w:rPr>
                <w:rFonts w:ascii="Arial" w:hAnsi="Arial" w:cs="Arial"/>
              </w:rPr>
              <w:t>Likvidace stavebních odpadů je řešena v rámci projektu. Odpady budou vyváženy na skládku, suť bude vlhčena. Případné napadené dřevěné konstrukce budou vyváženy na určenou skládku a páleny. Nebezpečné materiály - např. eternit, asfaltové pásy, polystyren, apod. budou likvidovány dle zvláštních předpisů.</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Vzhledem k velikosti a provozu stavba nepodléhá posuzování vlivů na životní prostředí dané zákonem č. 375/2017 Sb. Negativní vlivy na životní prostředí v těsném okolí stavby nastanou vlivem provádění stavebních prací. Vhodným harmonogramem prací a dostupnými opatřeními budou sníženy na nejnižší možnou mez. Při zásobování staveniště stavebním materiálem a manipulací s technikou mimo staveniště je nutno respektovat konstrukci a stav místních komunikací a přizpůsobit rychlost a hmotnost vozidel konkrétní situaci.</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Na stavbě bude dodržován pořádek a čistota. Odpady vzniklé během realizace budou tříděny a odváženy na řízené skládky. Během výstavby budou vznikat odpady běžné u stavební výroby. Třídění odpadu bude probíhat přímo na staveništi, skladování bude zajištěno na skládkách a v kontejnerech.</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Pro zneškodnění případných nebezpečných odpadů bude smlouvou zajištěna odborná firma</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oprávněná pro tuto činnost. Jedná se především o obalové materiály (fólie, prázdné kartuše od stavební pěny), kusy staviv (keramické cihly), zbytky polystyrenu, minerální vaty apod. Seznam odpadu je uveden v následujícím výčtu:</w:t>
            </w:r>
          </w:p>
          <w:p w:rsidR="00492D53" w:rsidRPr="007A3731" w:rsidRDefault="00492D53" w:rsidP="00586747">
            <w:pPr>
              <w:autoSpaceDE w:val="0"/>
              <w:autoSpaceDN w:val="0"/>
              <w:adjustRightInd w:val="0"/>
              <w:spacing w:after="0"/>
              <w:rPr>
                <w:rFonts w:ascii="Arial" w:hAnsi="Arial" w:cs="Arial"/>
                <w:b/>
                <w:bCs/>
              </w:rPr>
            </w:pPr>
            <w:r w:rsidRPr="007A3731">
              <w:rPr>
                <w:rFonts w:ascii="Arial" w:hAnsi="Arial" w:cs="Arial"/>
                <w:b/>
                <w:bCs/>
              </w:rPr>
              <w:t>Kód odpadu Odpad Likvidace</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08 04 10 Jiná odpadní lepidla a těsnící materiály řízená skládka</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15 01 01 Papírové a lepenkové obaly řízená skládka</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15 01 02 Plastové obaly řízená skládka</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16 01 99 Odpady jinak blíže neurčené řízená skládka</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lastRenderedPageBreak/>
              <w:t>17 01 01 Beton řízená skládka</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17 01 03 Tašky a keramické výrobky řízená skládka</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17 02 01 Dřevo řízená skládka</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17 02 02 Sklo řízená skládka</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17 03 02 Asfaltové směsi neuvedené pod číslem 17 03 01 řízená skládka</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17 04 05 Železo a ocel kovošrot</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17 05 04 Zemina a kamení neuvedené pod číslem 17 05 05 řízená skládka</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17 06 04 Izolační materiály neuvedené pod čísly 17 06 01-03 řízená skládka</w:t>
            </w:r>
          </w:p>
          <w:p w:rsidR="00492D53" w:rsidRPr="007A3731" w:rsidRDefault="00492D53" w:rsidP="00586747">
            <w:pPr>
              <w:autoSpaceDE w:val="0"/>
              <w:autoSpaceDN w:val="0"/>
              <w:adjustRightInd w:val="0"/>
              <w:spacing w:after="0"/>
              <w:rPr>
                <w:rFonts w:ascii="Arial" w:hAnsi="Arial" w:cs="Arial"/>
              </w:rPr>
            </w:pPr>
            <w:r w:rsidRPr="007A3731">
              <w:rPr>
                <w:rFonts w:ascii="Arial" w:hAnsi="Arial" w:cs="Arial"/>
              </w:rPr>
              <w:t xml:space="preserve">Přesné místo likvidace odpadu bude stanoveno realizační firmou. Doklady o zneškodnění budou přiloženy ke kolaudaci. Běžný domovní odpad bude skladován v odpadních nádobách a bude pravidelně odvážen technickými službami. Nádoby na odpad musí být uzavíratelné a vyrobené z materiálů umožňujících jejich snadné čištění a desinfekci. Splaškové vody z </w:t>
            </w:r>
          </w:p>
          <w:p w:rsidR="00492D53" w:rsidRPr="007A3731" w:rsidRDefault="00492D53" w:rsidP="00586747">
            <w:pPr>
              <w:autoSpaceDE w:val="0"/>
              <w:autoSpaceDN w:val="0"/>
              <w:adjustRightInd w:val="0"/>
              <w:spacing w:after="0"/>
            </w:pPr>
            <w:r w:rsidRPr="007A3731">
              <w:rPr>
                <w:rFonts w:ascii="Arial" w:hAnsi="Arial" w:cs="Arial"/>
              </w:rPr>
              <w:t>objektu budou odváděny do stávající splaškové kanalizace.</w:t>
            </w:r>
          </w:p>
          <w:p w:rsidR="00492D53" w:rsidRPr="007A3731" w:rsidRDefault="00492D53" w:rsidP="00586747">
            <w:pPr>
              <w:spacing w:after="0"/>
              <w:rPr>
                <w:rFonts w:ascii="Arial" w:hAnsi="Arial"/>
              </w:rPr>
            </w:pPr>
            <w:r w:rsidRPr="007A3731">
              <w:rPr>
                <w:rFonts w:ascii="Arial" w:hAnsi="Arial"/>
              </w:rPr>
              <w:t xml:space="preserve">Stavební stroje a technika bude doplněna vybraným dodavatelem stavebních prací, včetně potřebných příkonů. Vybraný dodavatel také rozhodne o použití stavebního výtahu. </w:t>
            </w:r>
          </w:p>
          <w:p w:rsidR="00492D53" w:rsidRPr="007A3731" w:rsidRDefault="00492D53" w:rsidP="00586747">
            <w:pPr>
              <w:spacing w:after="0"/>
              <w:rPr>
                <w:rFonts w:ascii="Arial" w:hAnsi="Arial"/>
              </w:rPr>
            </w:pPr>
            <w:r w:rsidRPr="007A3731">
              <w:rPr>
                <w:rFonts w:ascii="Arial" w:hAnsi="Arial"/>
              </w:rPr>
              <w:t xml:space="preserve">Zdvihací prostředky: projektant nepředpokládá využití výtahů. </w:t>
            </w:r>
          </w:p>
          <w:p w:rsidR="00492D53" w:rsidRPr="007A3731" w:rsidRDefault="00492D53" w:rsidP="00586747">
            <w:pPr>
              <w:spacing w:after="0"/>
              <w:rPr>
                <w:rFonts w:ascii="Arial" w:hAnsi="Arial"/>
                <w:b/>
              </w:rPr>
            </w:pPr>
            <w:proofErr w:type="spellStart"/>
            <w:proofErr w:type="gramStart"/>
            <w:r w:rsidRPr="007A3731">
              <w:rPr>
                <w:rFonts w:ascii="Arial" w:hAnsi="Arial"/>
                <w:b/>
              </w:rPr>
              <w:t>d.5</w:t>
            </w:r>
            <w:proofErr w:type="spellEnd"/>
            <w:r w:rsidRPr="007A3731">
              <w:rPr>
                <w:rFonts w:ascii="Arial" w:hAnsi="Arial"/>
                <w:b/>
              </w:rPr>
              <w:t>) Popis</w:t>
            </w:r>
            <w:proofErr w:type="gramEnd"/>
            <w:r w:rsidRPr="007A3731">
              <w:rPr>
                <w:rFonts w:ascii="Arial" w:hAnsi="Arial"/>
                <w:b/>
              </w:rPr>
              <w:t xml:space="preserve"> staveb ZS vyžadujících ohlášení:</w:t>
            </w:r>
          </w:p>
          <w:p w:rsidR="00492D53" w:rsidRPr="007A3731" w:rsidRDefault="00492D53" w:rsidP="00586747">
            <w:pPr>
              <w:spacing w:after="0"/>
              <w:rPr>
                <w:rFonts w:ascii="Arial" w:hAnsi="Arial"/>
              </w:rPr>
            </w:pPr>
            <w:r w:rsidRPr="007A3731">
              <w:rPr>
                <w:rFonts w:ascii="Arial" w:hAnsi="Arial"/>
              </w:rPr>
              <w:t>Žádné ohlášení není dle stávajících znalostí potřeba.</w:t>
            </w:r>
          </w:p>
          <w:p w:rsidR="00492D53" w:rsidRPr="007A3731" w:rsidRDefault="00492D53" w:rsidP="00586747">
            <w:pPr>
              <w:pStyle w:val="Default"/>
              <w:rPr>
                <w:b/>
                <w:color w:val="auto"/>
                <w:sz w:val="22"/>
                <w:szCs w:val="22"/>
              </w:rPr>
            </w:pPr>
            <w:r w:rsidRPr="007A3731">
              <w:rPr>
                <w:b/>
                <w:color w:val="auto"/>
                <w:sz w:val="22"/>
                <w:szCs w:val="22"/>
              </w:rPr>
              <w:t>e) ochrana životního prostředí při výstavbě.</w:t>
            </w:r>
          </w:p>
          <w:p w:rsidR="00492D53" w:rsidRPr="007A3731" w:rsidRDefault="00492D53" w:rsidP="00586747">
            <w:pPr>
              <w:widowControl w:val="0"/>
              <w:autoSpaceDE w:val="0"/>
              <w:autoSpaceDN w:val="0"/>
              <w:adjustRightInd w:val="0"/>
              <w:spacing w:after="0"/>
              <w:jc w:val="both"/>
              <w:rPr>
                <w:rFonts w:ascii="Arial" w:hAnsi="Arial" w:cs="Arial"/>
                <w:b/>
              </w:rPr>
            </w:pPr>
            <w:proofErr w:type="spellStart"/>
            <w:proofErr w:type="gramStart"/>
            <w:r w:rsidRPr="007A3731">
              <w:rPr>
                <w:rFonts w:ascii="Arial" w:hAnsi="Arial" w:cs="Arial"/>
                <w:b/>
              </w:rPr>
              <w:t>e.a</w:t>
            </w:r>
            <w:proofErr w:type="spellEnd"/>
            <w:r w:rsidRPr="007A3731">
              <w:rPr>
                <w:rFonts w:ascii="Arial" w:hAnsi="Arial" w:cs="Arial"/>
                <w:b/>
              </w:rPr>
              <w:t>) Během</w:t>
            </w:r>
            <w:proofErr w:type="gramEnd"/>
            <w:r w:rsidRPr="007A3731">
              <w:rPr>
                <w:rFonts w:ascii="Arial" w:hAnsi="Arial" w:cs="Arial"/>
                <w:b/>
              </w:rPr>
              <w:t xml:space="preserve"> výstavby:</w:t>
            </w:r>
          </w:p>
          <w:p w:rsidR="00492D53" w:rsidRPr="007A3731" w:rsidRDefault="00492D53" w:rsidP="00586747">
            <w:pPr>
              <w:spacing w:after="0"/>
              <w:rPr>
                <w:rFonts w:ascii="Arial" w:hAnsi="Arial" w:cs="Arial"/>
              </w:rPr>
            </w:pPr>
            <w:r w:rsidRPr="007A3731">
              <w:rPr>
                <w:rFonts w:ascii="Arial" w:hAnsi="Arial" w:cs="Arial"/>
              </w:rPr>
              <w:t xml:space="preserve">Během výstavby bude životní prostředí v dané lokalitě přechodně zhoršeno. Stavební firma, která bude stavební práce provádět, bude používat stroje a zařízení, jejichž hlučnost nepřekročí v době od 7,00 do 21,00 hod. </w:t>
            </w:r>
            <w:proofErr w:type="spellStart"/>
            <w:r w:rsidRPr="007A3731">
              <w:rPr>
                <w:rFonts w:ascii="Arial" w:hAnsi="Arial" w:cs="Arial"/>
              </w:rPr>
              <w:t>L</w:t>
            </w:r>
            <w:r w:rsidRPr="007A3731">
              <w:rPr>
                <w:rFonts w:ascii="Arial" w:hAnsi="Arial" w:cs="Arial"/>
                <w:vertAlign w:val="subscript"/>
              </w:rPr>
              <w:t>qae</w:t>
            </w:r>
            <w:proofErr w:type="spellEnd"/>
            <w:r w:rsidRPr="007A3731">
              <w:rPr>
                <w:rFonts w:ascii="Arial" w:hAnsi="Arial" w:cs="Arial"/>
              </w:rPr>
              <w:t xml:space="preserve"> 65 dB. O sobotách a nedělích pak budou práce pokračovat od 8,00 do 16,00 hod. a to za souhlasu majitelů sousedních objektů a pozemků a nepřekročí mimo tyto hodiny 40 </w:t>
            </w:r>
            <w:proofErr w:type="spellStart"/>
            <w:r w:rsidRPr="007A3731">
              <w:rPr>
                <w:rFonts w:ascii="Arial" w:hAnsi="Arial" w:cs="Arial"/>
              </w:rPr>
              <w:t>L</w:t>
            </w:r>
            <w:r w:rsidRPr="007A3731">
              <w:rPr>
                <w:rFonts w:ascii="Arial" w:hAnsi="Arial" w:cs="Arial"/>
                <w:vertAlign w:val="subscript"/>
              </w:rPr>
              <w:t>qae</w:t>
            </w:r>
            <w:proofErr w:type="spellEnd"/>
            <w:r w:rsidRPr="007A3731">
              <w:rPr>
                <w:rFonts w:ascii="Arial" w:hAnsi="Arial" w:cs="Arial"/>
              </w:rPr>
              <w:t xml:space="preserve"> dB. Bude dodržováno Nařízení vlády č. 217/2016 Sb. </w:t>
            </w:r>
          </w:p>
          <w:p w:rsidR="00492D53" w:rsidRPr="007A3731" w:rsidRDefault="00492D53" w:rsidP="00586747">
            <w:pPr>
              <w:spacing w:after="0"/>
              <w:rPr>
                <w:rFonts w:ascii="Arial" w:hAnsi="Arial" w:cs="Arial"/>
              </w:rPr>
            </w:pPr>
            <w:r w:rsidRPr="007A3731">
              <w:rPr>
                <w:rFonts w:ascii="Arial" w:hAnsi="Arial" w:cs="Arial"/>
              </w:rPr>
              <w:t>O ochraně zdraví před nepříznivými účinky hluku a vibrací</w:t>
            </w:r>
          </w:p>
          <w:p w:rsidR="00492D53" w:rsidRPr="007A3731" w:rsidRDefault="00492D53" w:rsidP="00586747">
            <w:pPr>
              <w:spacing w:after="0"/>
              <w:rPr>
                <w:rFonts w:ascii="Arial" w:hAnsi="Arial" w:cs="Arial"/>
              </w:rPr>
            </w:pPr>
            <w:r w:rsidRPr="007A3731">
              <w:rPr>
                <w:rFonts w:ascii="Arial" w:hAnsi="Arial" w:cs="Arial"/>
              </w:rPr>
              <w:t>Staveniště bude udržováno v čistotě a pořádku, včetně kontroly u vstupu.</w:t>
            </w:r>
          </w:p>
          <w:p w:rsidR="00492D53" w:rsidRPr="007A3731" w:rsidRDefault="00492D53" w:rsidP="00586747">
            <w:pPr>
              <w:spacing w:after="0"/>
              <w:rPr>
                <w:rFonts w:ascii="Arial" w:hAnsi="Arial" w:cs="Arial"/>
              </w:rPr>
            </w:pPr>
            <w:r w:rsidRPr="007A3731">
              <w:rPr>
                <w:rFonts w:ascii="Arial" w:hAnsi="Arial" w:cs="Arial"/>
              </w:rPr>
              <w:t xml:space="preserve">Vybouraný materiál bude popř. vlhčen odvážen na skládku. Nebezpečný vybouraný materiál bude odvážen na určenou skládku a odborně </w:t>
            </w:r>
            <w:proofErr w:type="gramStart"/>
            <w:r w:rsidRPr="007A3731">
              <w:rPr>
                <w:rFonts w:ascii="Arial" w:hAnsi="Arial" w:cs="Arial"/>
              </w:rPr>
              <w:t>likvidován ( např.</w:t>
            </w:r>
            <w:proofErr w:type="gramEnd"/>
            <w:r w:rsidRPr="007A3731">
              <w:rPr>
                <w:rFonts w:ascii="Arial" w:hAnsi="Arial" w:cs="Arial"/>
              </w:rPr>
              <w:t xml:space="preserve"> eternit, </w:t>
            </w:r>
            <w:proofErr w:type="spellStart"/>
            <w:r w:rsidRPr="007A3731">
              <w:rPr>
                <w:rFonts w:ascii="Arial" w:hAnsi="Arial" w:cs="Arial"/>
              </w:rPr>
              <w:t>azbestocem</w:t>
            </w:r>
            <w:proofErr w:type="spellEnd"/>
            <w:r w:rsidRPr="007A3731">
              <w:rPr>
                <w:rFonts w:ascii="Arial" w:hAnsi="Arial" w:cs="Arial"/>
              </w:rPr>
              <w:t>. roury atp.- obsahující azbest dle zvláštních předpisů), další vybrané materiály jako obaly papír, kov, dřevo budou recyklovány. Napadený dřevěný stavební materiál bude odvážen na určenou skládku a pálen. Vliv stavby na odtokové poměry v území nebude žádný. Odtokové poměry zůstanou zachovány.</w:t>
            </w:r>
          </w:p>
          <w:p w:rsidR="00492D53" w:rsidRPr="007A3731" w:rsidRDefault="00492D53" w:rsidP="00586747">
            <w:pPr>
              <w:spacing w:after="0"/>
              <w:rPr>
                <w:rFonts w:ascii="Arial" w:hAnsi="Arial" w:cs="Arial"/>
                <w:b/>
                <w:bCs/>
              </w:rPr>
            </w:pPr>
            <w:r w:rsidRPr="007A3731">
              <w:rPr>
                <w:rFonts w:ascii="Arial" w:hAnsi="Arial" w:cs="Arial"/>
                <w:b/>
                <w:bCs/>
              </w:rPr>
              <w:t>e. b) Po skončení rekonstrukce:</w:t>
            </w:r>
          </w:p>
          <w:p w:rsidR="00492D53" w:rsidRPr="007A3731" w:rsidRDefault="00492D53" w:rsidP="00586747">
            <w:pPr>
              <w:spacing w:after="0"/>
              <w:rPr>
                <w:rFonts w:ascii="Arial" w:hAnsi="Arial"/>
              </w:rPr>
            </w:pPr>
            <w:r w:rsidRPr="007A3731">
              <w:rPr>
                <w:rFonts w:ascii="Arial" w:hAnsi="Arial"/>
              </w:rPr>
              <w:t xml:space="preserve">Po provedení rekonstrukce a stavebních úprav nesmí objekt a zařízení svým provozem rušit a obtěžovat okolí. Výdechy od soc. zařízení budou vyvedeny nad střechu domu. Vzduchotechnická zařízení (větrání) budou stavebně odhlučněna a odstíněna na hodnotu </w:t>
            </w:r>
            <w:proofErr w:type="spellStart"/>
            <w:r w:rsidRPr="007A3731">
              <w:rPr>
                <w:rFonts w:ascii="Arial" w:hAnsi="Arial"/>
              </w:rPr>
              <w:t>L</w:t>
            </w:r>
            <w:r w:rsidRPr="007A3731">
              <w:rPr>
                <w:rFonts w:ascii="Arial" w:hAnsi="Arial"/>
                <w:vertAlign w:val="subscript"/>
              </w:rPr>
              <w:t>qae</w:t>
            </w:r>
            <w:proofErr w:type="spellEnd"/>
            <w:r w:rsidRPr="007A3731">
              <w:rPr>
                <w:rFonts w:ascii="Arial" w:hAnsi="Arial"/>
              </w:rPr>
              <w:t xml:space="preserve"> 40 dB. Při kolaudaci budou doložena potřebná měření hluku ze zařízení a dodrženy limity dle ČSN a dle Nařízení vlády č. 217/2016 </w:t>
            </w:r>
            <w:proofErr w:type="gramStart"/>
            <w:r w:rsidRPr="007A3731">
              <w:rPr>
                <w:rFonts w:ascii="Arial" w:hAnsi="Arial"/>
              </w:rPr>
              <w:t>Sb..</w:t>
            </w:r>
            <w:proofErr w:type="gramEnd"/>
            <w:r w:rsidRPr="007A3731">
              <w:rPr>
                <w:rFonts w:ascii="Arial" w:hAnsi="Arial" w:cs="Arial"/>
              </w:rPr>
              <w:t xml:space="preserve"> O ochraně zdraví před nepříznivými účinky hluku a vibrací.</w:t>
            </w:r>
          </w:p>
          <w:p w:rsidR="00492D53" w:rsidRPr="007A3731" w:rsidRDefault="00492D53" w:rsidP="00586747">
            <w:pPr>
              <w:pStyle w:val="Default"/>
              <w:rPr>
                <w:b/>
                <w:color w:val="auto"/>
                <w:sz w:val="22"/>
                <w:szCs w:val="22"/>
              </w:rPr>
            </w:pPr>
            <w:r w:rsidRPr="007A3731">
              <w:rPr>
                <w:b/>
                <w:color w:val="auto"/>
                <w:sz w:val="22"/>
                <w:szCs w:val="22"/>
              </w:rPr>
              <w:t>f) potřeby a spotřeby rozhodujících médií a hmot, jejich zajištění:</w:t>
            </w:r>
          </w:p>
          <w:p w:rsidR="00492D53" w:rsidRPr="007A3731" w:rsidRDefault="00492D53" w:rsidP="00586747">
            <w:pPr>
              <w:spacing w:after="0"/>
              <w:rPr>
                <w:b/>
              </w:rPr>
            </w:pPr>
            <w:r w:rsidRPr="007A3731">
              <w:rPr>
                <w:rFonts w:ascii="Arial" w:hAnsi="Arial" w:cs="Arial"/>
                <w:bCs/>
              </w:rPr>
              <w:t>Stávající objekt se nachází v Domažlicích. Jedná se o stavební práce spojené s opravou objektu. Rozhodující média jsou v objektu zastoupena a budou využita. Pro stavbu jsou všechna média v objektu.</w:t>
            </w:r>
            <w:r w:rsidRPr="007A3731">
              <w:rPr>
                <w:b/>
              </w:rPr>
              <w:t xml:space="preserve"> </w:t>
            </w:r>
          </w:p>
          <w:p w:rsidR="00492D53" w:rsidRPr="007A3731" w:rsidRDefault="00492D53" w:rsidP="00586747">
            <w:pPr>
              <w:pStyle w:val="Default"/>
              <w:rPr>
                <w:b/>
                <w:color w:val="auto"/>
                <w:sz w:val="22"/>
                <w:szCs w:val="22"/>
              </w:rPr>
            </w:pPr>
            <w:r w:rsidRPr="007A3731">
              <w:rPr>
                <w:b/>
                <w:color w:val="auto"/>
                <w:sz w:val="22"/>
                <w:szCs w:val="22"/>
              </w:rPr>
              <w:t xml:space="preserve">g) odvodnění staveniště, </w:t>
            </w:r>
            <w:r w:rsidRPr="007A3731">
              <w:rPr>
                <w:color w:val="auto"/>
                <w:sz w:val="22"/>
                <w:szCs w:val="22"/>
              </w:rPr>
              <w:t>Vzhledem k charakteru stavby se neřeší</w:t>
            </w:r>
          </w:p>
          <w:p w:rsidR="00492D53" w:rsidRPr="007A3731" w:rsidRDefault="00492D53" w:rsidP="00586747">
            <w:pPr>
              <w:pStyle w:val="Default"/>
              <w:rPr>
                <w:b/>
                <w:color w:val="auto"/>
                <w:sz w:val="22"/>
                <w:szCs w:val="22"/>
              </w:rPr>
            </w:pPr>
            <w:r w:rsidRPr="007A3731">
              <w:rPr>
                <w:b/>
                <w:color w:val="auto"/>
                <w:sz w:val="22"/>
                <w:szCs w:val="22"/>
              </w:rPr>
              <w:t>h) napojení staveniště na stávající dopravní a technickou infrastrukturu:</w:t>
            </w:r>
          </w:p>
          <w:p w:rsidR="00492D53" w:rsidRPr="007A3731" w:rsidRDefault="00492D53" w:rsidP="00586747">
            <w:pPr>
              <w:pStyle w:val="Default"/>
              <w:rPr>
                <w:color w:val="auto"/>
                <w:sz w:val="22"/>
                <w:szCs w:val="22"/>
              </w:rPr>
            </w:pPr>
            <w:r w:rsidRPr="007A3731">
              <w:rPr>
                <w:color w:val="auto"/>
                <w:sz w:val="22"/>
                <w:szCs w:val="22"/>
              </w:rPr>
              <w:t>Je podrobně popsáno výše.</w:t>
            </w:r>
          </w:p>
          <w:p w:rsidR="00492D53" w:rsidRPr="007A3731" w:rsidRDefault="00492D53" w:rsidP="00586747">
            <w:pPr>
              <w:pStyle w:val="Default"/>
              <w:rPr>
                <w:color w:val="auto"/>
                <w:sz w:val="22"/>
                <w:szCs w:val="22"/>
              </w:rPr>
            </w:pPr>
            <w:r w:rsidRPr="007A3731">
              <w:rPr>
                <w:b/>
                <w:color w:val="auto"/>
                <w:sz w:val="22"/>
                <w:szCs w:val="22"/>
              </w:rPr>
              <w:t xml:space="preserve">i) vliv provádění stavby na okolní stavby a pozemky: </w:t>
            </w:r>
            <w:r w:rsidRPr="007A3731">
              <w:rPr>
                <w:color w:val="auto"/>
                <w:sz w:val="22"/>
                <w:szCs w:val="22"/>
              </w:rPr>
              <w:t>popsáno výše.</w:t>
            </w:r>
          </w:p>
          <w:p w:rsidR="00492D53" w:rsidRPr="007A3731" w:rsidRDefault="00492D53" w:rsidP="00586747">
            <w:pPr>
              <w:pStyle w:val="Default"/>
              <w:rPr>
                <w:b/>
                <w:color w:val="auto"/>
                <w:sz w:val="22"/>
                <w:szCs w:val="22"/>
              </w:rPr>
            </w:pPr>
            <w:r w:rsidRPr="007A3731">
              <w:rPr>
                <w:b/>
                <w:color w:val="auto"/>
                <w:sz w:val="22"/>
                <w:szCs w:val="22"/>
              </w:rPr>
              <w:t xml:space="preserve">j) ochrana okolí staveniště a požadavky na související asanace, demolice, kácení dřevin: </w:t>
            </w:r>
            <w:r w:rsidRPr="007A3731">
              <w:rPr>
                <w:color w:val="auto"/>
                <w:sz w:val="22"/>
                <w:szCs w:val="22"/>
              </w:rPr>
              <w:t xml:space="preserve">Potřeby nejsou žádné. </w:t>
            </w:r>
            <w:r w:rsidRPr="007A3731">
              <w:rPr>
                <w:b/>
                <w:color w:val="auto"/>
                <w:sz w:val="22"/>
                <w:szCs w:val="22"/>
              </w:rPr>
              <w:t xml:space="preserve"> </w:t>
            </w:r>
          </w:p>
          <w:p w:rsidR="00492D53" w:rsidRPr="007A3731" w:rsidRDefault="00492D53" w:rsidP="00586747">
            <w:pPr>
              <w:pStyle w:val="Default"/>
              <w:rPr>
                <w:color w:val="auto"/>
                <w:sz w:val="22"/>
                <w:szCs w:val="22"/>
              </w:rPr>
            </w:pPr>
            <w:r w:rsidRPr="007A3731">
              <w:rPr>
                <w:b/>
                <w:color w:val="auto"/>
                <w:sz w:val="22"/>
                <w:szCs w:val="22"/>
              </w:rPr>
              <w:lastRenderedPageBreak/>
              <w:t xml:space="preserve">k) maximální dočasné a trvalé zábory pro staveniště, </w:t>
            </w:r>
            <w:r w:rsidRPr="007A3731">
              <w:rPr>
                <w:color w:val="auto"/>
                <w:sz w:val="22"/>
                <w:szCs w:val="22"/>
              </w:rPr>
              <w:t>Nejsou potřeba. Staveniště bude zřízeno přímo v objektu.</w:t>
            </w:r>
          </w:p>
          <w:p w:rsidR="00492D53" w:rsidRPr="007A3731" w:rsidRDefault="00492D53" w:rsidP="00586747">
            <w:pPr>
              <w:pStyle w:val="Default"/>
              <w:rPr>
                <w:b/>
                <w:color w:val="auto"/>
                <w:sz w:val="22"/>
                <w:szCs w:val="22"/>
              </w:rPr>
            </w:pPr>
            <w:r w:rsidRPr="007A3731">
              <w:rPr>
                <w:b/>
                <w:color w:val="auto"/>
                <w:sz w:val="22"/>
                <w:szCs w:val="22"/>
              </w:rPr>
              <w:t xml:space="preserve">l) požadavky na bezbariérové </w:t>
            </w:r>
            <w:proofErr w:type="spellStart"/>
            <w:r w:rsidRPr="007A3731">
              <w:rPr>
                <w:b/>
                <w:color w:val="auto"/>
                <w:sz w:val="22"/>
                <w:szCs w:val="22"/>
              </w:rPr>
              <w:t>obchozí</w:t>
            </w:r>
            <w:proofErr w:type="spellEnd"/>
            <w:r w:rsidRPr="007A3731">
              <w:rPr>
                <w:b/>
                <w:color w:val="auto"/>
                <w:sz w:val="22"/>
                <w:szCs w:val="22"/>
              </w:rPr>
              <w:t xml:space="preserve"> trasy: </w:t>
            </w:r>
            <w:r w:rsidRPr="007A3731">
              <w:rPr>
                <w:color w:val="auto"/>
                <w:sz w:val="22"/>
                <w:szCs w:val="22"/>
              </w:rPr>
              <w:t>Nejsou žádné</w:t>
            </w:r>
            <w:r w:rsidRPr="007A3731">
              <w:rPr>
                <w:b/>
                <w:color w:val="auto"/>
                <w:sz w:val="22"/>
                <w:szCs w:val="22"/>
              </w:rPr>
              <w:t xml:space="preserve"> </w:t>
            </w:r>
          </w:p>
          <w:p w:rsidR="00492D53" w:rsidRPr="007A3731" w:rsidRDefault="00492D53" w:rsidP="00586747">
            <w:pPr>
              <w:pStyle w:val="Default"/>
              <w:rPr>
                <w:b/>
                <w:color w:val="auto"/>
                <w:sz w:val="22"/>
                <w:szCs w:val="22"/>
              </w:rPr>
            </w:pPr>
            <w:r w:rsidRPr="007A3731">
              <w:rPr>
                <w:b/>
                <w:color w:val="auto"/>
                <w:sz w:val="22"/>
                <w:szCs w:val="22"/>
              </w:rPr>
              <w:t xml:space="preserve">m) maximální produkovaná množství a druhy odpadů a emisí při výstavbě, jejich likvidace: </w:t>
            </w:r>
            <w:r w:rsidRPr="007A3731">
              <w:rPr>
                <w:color w:val="auto"/>
                <w:sz w:val="22"/>
                <w:szCs w:val="22"/>
              </w:rPr>
              <w:t>Je uvedeno výše</w:t>
            </w:r>
            <w:r w:rsidRPr="007A3731">
              <w:rPr>
                <w:b/>
                <w:color w:val="auto"/>
                <w:sz w:val="22"/>
                <w:szCs w:val="22"/>
              </w:rPr>
              <w:t xml:space="preserve"> </w:t>
            </w:r>
          </w:p>
          <w:p w:rsidR="00492D53" w:rsidRPr="007A3731" w:rsidRDefault="00492D53" w:rsidP="00586747">
            <w:pPr>
              <w:pStyle w:val="Default"/>
              <w:rPr>
                <w:b/>
                <w:color w:val="auto"/>
                <w:sz w:val="22"/>
                <w:szCs w:val="22"/>
              </w:rPr>
            </w:pPr>
            <w:r w:rsidRPr="007A3731">
              <w:rPr>
                <w:b/>
                <w:color w:val="auto"/>
                <w:sz w:val="22"/>
                <w:szCs w:val="22"/>
              </w:rPr>
              <w:t xml:space="preserve">n) bilance zemních prací, požadavky na přísun nebo </w:t>
            </w:r>
            <w:proofErr w:type="spellStart"/>
            <w:r w:rsidRPr="007A3731">
              <w:rPr>
                <w:b/>
                <w:color w:val="auto"/>
                <w:sz w:val="22"/>
                <w:szCs w:val="22"/>
              </w:rPr>
              <w:t>deponie</w:t>
            </w:r>
            <w:proofErr w:type="spellEnd"/>
            <w:r w:rsidRPr="007A3731">
              <w:rPr>
                <w:b/>
                <w:color w:val="auto"/>
                <w:sz w:val="22"/>
                <w:szCs w:val="22"/>
              </w:rPr>
              <w:t xml:space="preserve"> zemin: </w:t>
            </w:r>
            <w:r w:rsidRPr="007A3731">
              <w:rPr>
                <w:color w:val="auto"/>
                <w:sz w:val="22"/>
                <w:szCs w:val="22"/>
              </w:rPr>
              <w:t>netýká se.</w:t>
            </w:r>
            <w:r w:rsidRPr="007A3731">
              <w:rPr>
                <w:b/>
                <w:color w:val="auto"/>
                <w:sz w:val="22"/>
                <w:szCs w:val="22"/>
              </w:rPr>
              <w:t xml:space="preserve"> </w:t>
            </w:r>
          </w:p>
          <w:p w:rsidR="00492D53" w:rsidRPr="007A3731" w:rsidRDefault="00492D53" w:rsidP="00586747">
            <w:pPr>
              <w:pStyle w:val="Default"/>
              <w:rPr>
                <w:b/>
                <w:color w:val="auto"/>
                <w:sz w:val="22"/>
                <w:szCs w:val="22"/>
              </w:rPr>
            </w:pPr>
            <w:r w:rsidRPr="007A3731">
              <w:rPr>
                <w:b/>
                <w:color w:val="auto"/>
                <w:sz w:val="22"/>
                <w:szCs w:val="22"/>
              </w:rPr>
              <w:t xml:space="preserve">o) ochrana životního prostředí při výstavbě: </w:t>
            </w:r>
            <w:r w:rsidRPr="007A3731">
              <w:rPr>
                <w:color w:val="auto"/>
                <w:sz w:val="22"/>
                <w:szCs w:val="22"/>
              </w:rPr>
              <w:t>popsáno výše</w:t>
            </w:r>
          </w:p>
          <w:p w:rsidR="00492D53" w:rsidRPr="007A3731" w:rsidRDefault="00492D53" w:rsidP="00586747">
            <w:pPr>
              <w:pStyle w:val="Default"/>
              <w:rPr>
                <w:color w:val="auto"/>
                <w:sz w:val="22"/>
                <w:szCs w:val="22"/>
              </w:rPr>
            </w:pPr>
            <w:r w:rsidRPr="007A3731">
              <w:rPr>
                <w:b/>
                <w:color w:val="auto"/>
                <w:sz w:val="22"/>
                <w:szCs w:val="22"/>
              </w:rPr>
              <w:t xml:space="preserve">p) zásady bezpečnosti a ochrany zdraví při práci na staveništi: </w:t>
            </w:r>
            <w:r w:rsidRPr="007A3731">
              <w:rPr>
                <w:color w:val="auto"/>
                <w:sz w:val="22"/>
                <w:szCs w:val="22"/>
              </w:rPr>
              <w:t>popsáno výše</w:t>
            </w:r>
          </w:p>
          <w:p w:rsidR="00492D53" w:rsidRPr="007A3731" w:rsidRDefault="00492D53" w:rsidP="00586747">
            <w:pPr>
              <w:pStyle w:val="Default"/>
              <w:rPr>
                <w:b/>
                <w:color w:val="auto"/>
                <w:sz w:val="22"/>
                <w:szCs w:val="22"/>
              </w:rPr>
            </w:pPr>
            <w:r w:rsidRPr="007A3731">
              <w:rPr>
                <w:b/>
                <w:color w:val="auto"/>
                <w:sz w:val="22"/>
                <w:szCs w:val="22"/>
              </w:rPr>
              <w:t>q) úpravy pro bezbariérové užívání výstavbou dotčených staveb:</w:t>
            </w:r>
            <w:r w:rsidRPr="007A3731">
              <w:rPr>
                <w:color w:val="auto"/>
                <w:sz w:val="22"/>
                <w:szCs w:val="22"/>
              </w:rPr>
              <w:t xml:space="preserve"> Netýká se.</w:t>
            </w:r>
            <w:r w:rsidRPr="007A3731">
              <w:rPr>
                <w:b/>
                <w:color w:val="auto"/>
                <w:sz w:val="22"/>
                <w:szCs w:val="22"/>
              </w:rPr>
              <w:t xml:space="preserve"> </w:t>
            </w:r>
          </w:p>
          <w:p w:rsidR="00492D53" w:rsidRPr="007A3731" w:rsidRDefault="00492D53" w:rsidP="00586747">
            <w:pPr>
              <w:pStyle w:val="Default"/>
              <w:rPr>
                <w:color w:val="auto"/>
                <w:sz w:val="22"/>
                <w:szCs w:val="22"/>
              </w:rPr>
            </w:pPr>
            <w:r w:rsidRPr="007A3731">
              <w:rPr>
                <w:b/>
                <w:color w:val="auto"/>
                <w:sz w:val="22"/>
                <w:szCs w:val="22"/>
              </w:rPr>
              <w:t xml:space="preserve">r) zásady pro dopravní inženýrská opatření: </w:t>
            </w:r>
            <w:r w:rsidRPr="007A3731">
              <w:rPr>
                <w:color w:val="auto"/>
                <w:sz w:val="22"/>
                <w:szCs w:val="22"/>
              </w:rPr>
              <w:t>Nejsou žádná.</w:t>
            </w:r>
          </w:p>
          <w:p w:rsidR="00492D53" w:rsidRPr="007A3731" w:rsidRDefault="00492D53" w:rsidP="00586747">
            <w:pPr>
              <w:pStyle w:val="Default"/>
              <w:rPr>
                <w:b/>
                <w:color w:val="auto"/>
                <w:sz w:val="22"/>
                <w:szCs w:val="22"/>
              </w:rPr>
            </w:pPr>
            <w:r w:rsidRPr="007A3731">
              <w:rPr>
                <w:b/>
                <w:color w:val="auto"/>
                <w:sz w:val="22"/>
                <w:szCs w:val="22"/>
              </w:rPr>
              <w:t>s) stanovení speciálních podmínek pro provádění stavby - provádění stavby za provozu, opatření proti účinkům vnějšího prostředí při výstavbě apod.:</w:t>
            </w:r>
          </w:p>
          <w:p w:rsidR="00492D53" w:rsidRPr="007A3731" w:rsidRDefault="00492D53" w:rsidP="00586747">
            <w:pPr>
              <w:pStyle w:val="Default"/>
              <w:rPr>
                <w:color w:val="auto"/>
                <w:sz w:val="22"/>
                <w:szCs w:val="22"/>
              </w:rPr>
            </w:pPr>
            <w:r w:rsidRPr="007A3731">
              <w:rPr>
                <w:color w:val="auto"/>
                <w:sz w:val="22"/>
                <w:szCs w:val="22"/>
              </w:rPr>
              <w:t xml:space="preserve">Stavba nebude prováděna za provozu objektu a nebude vyžadovat zvláštní režim pro provádění stavby i pro pracovníky dodavatelské firmy. </w:t>
            </w:r>
          </w:p>
          <w:p w:rsidR="00492D53" w:rsidRPr="007A3731" w:rsidRDefault="00492D53" w:rsidP="00586747">
            <w:pPr>
              <w:pStyle w:val="Default"/>
              <w:rPr>
                <w:b/>
                <w:color w:val="auto"/>
                <w:sz w:val="22"/>
                <w:szCs w:val="22"/>
              </w:rPr>
            </w:pPr>
            <w:r w:rsidRPr="007A3731">
              <w:rPr>
                <w:color w:val="auto"/>
                <w:sz w:val="22"/>
                <w:szCs w:val="22"/>
              </w:rPr>
              <w:t>Účinky vnějšího prostředí při výstavbě nejsou žádné.</w:t>
            </w:r>
            <w:r w:rsidRPr="007A3731">
              <w:rPr>
                <w:b/>
                <w:color w:val="auto"/>
                <w:sz w:val="22"/>
                <w:szCs w:val="22"/>
              </w:rPr>
              <w:t xml:space="preserve"> </w:t>
            </w:r>
          </w:p>
          <w:p w:rsidR="00492D53" w:rsidRPr="007A3731" w:rsidRDefault="00492D53" w:rsidP="00586747">
            <w:pPr>
              <w:pStyle w:val="Default"/>
              <w:rPr>
                <w:b/>
                <w:color w:val="auto"/>
                <w:sz w:val="22"/>
                <w:szCs w:val="22"/>
              </w:rPr>
            </w:pPr>
            <w:r w:rsidRPr="007A3731">
              <w:rPr>
                <w:b/>
                <w:color w:val="auto"/>
                <w:sz w:val="22"/>
                <w:szCs w:val="22"/>
              </w:rPr>
              <w:t xml:space="preserve">t) postup výstavby, rozhodující dílčí termíny. </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 xml:space="preserve">Budou stanoveny ve smlouvě o dílo mezi objednatelem a zhotovitelem stavebních prací. Stavba bude zahájena po ohlášení stavby. </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Rozhodující milníky stavby:</w:t>
            </w:r>
            <w:r w:rsidRPr="007A3731">
              <w:rPr>
                <w:rFonts w:ascii="Arial" w:hAnsi="Arial" w:cs="Arial"/>
              </w:rPr>
              <w:tab/>
            </w:r>
            <w:r w:rsidRPr="007A3731">
              <w:rPr>
                <w:rFonts w:ascii="Arial" w:hAnsi="Arial" w:cs="Arial"/>
              </w:rPr>
              <w:tab/>
              <w:t>provedení demontážních a bouracích prací</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i/>
              </w:rPr>
              <w:t xml:space="preserve"> </w:t>
            </w:r>
            <w:r w:rsidRPr="007A3731">
              <w:rPr>
                <w:rFonts w:ascii="Arial" w:hAnsi="Arial" w:cs="Arial"/>
                <w:i/>
              </w:rPr>
              <w:tab/>
            </w:r>
            <w:r w:rsidRPr="007A3731">
              <w:rPr>
                <w:rFonts w:ascii="Arial" w:hAnsi="Arial" w:cs="Arial"/>
                <w:i/>
              </w:rPr>
              <w:tab/>
            </w:r>
            <w:r w:rsidRPr="007A3731">
              <w:rPr>
                <w:rFonts w:ascii="Arial" w:hAnsi="Arial" w:cs="Arial"/>
                <w:i/>
              </w:rPr>
              <w:tab/>
            </w:r>
            <w:r w:rsidRPr="007A3731">
              <w:rPr>
                <w:rFonts w:ascii="Arial" w:hAnsi="Arial" w:cs="Arial"/>
                <w:i/>
              </w:rPr>
              <w:tab/>
            </w:r>
            <w:r w:rsidRPr="007A3731">
              <w:rPr>
                <w:rFonts w:ascii="Arial" w:hAnsi="Arial" w:cs="Arial"/>
              </w:rPr>
              <w:tab/>
              <w:t>provedení hrubé stavby – základy pod jednotky, apod.</w:t>
            </w:r>
            <w:r w:rsidRPr="007A3731">
              <w:rPr>
                <w:rFonts w:ascii="Arial" w:hAnsi="Arial" w:cs="Arial"/>
              </w:rPr>
              <w:tab/>
            </w:r>
            <w:r w:rsidRPr="007A3731">
              <w:rPr>
                <w:rFonts w:ascii="Arial" w:hAnsi="Arial" w:cs="Arial"/>
              </w:rPr>
              <w:tab/>
            </w:r>
            <w:r w:rsidRPr="007A3731">
              <w:rPr>
                <w:rFonts w:ascii="Arial" w:hAnsi="Arial" w:cs="Arial"/>
              </w:rPr>
              <w:tab/>
            </w:r>
            <w:r w:rsidRPr="007A3731">
              <w:rPr>
                <w:rFonts w:ascii="Arial" w:hAnsi="Arial" w:cs="Arial"/>
              </w:rPr>
              <w:tab/>
            </w:r>
            <w:r w:rsidRPr="007A3731">
              <w:rPr>
                <w:rFonts w:ascii="Arial" w:hAnsi="Arial" w:cs="Arial"/>
              </w:rPr>
              <w:tab/>
            </w:r>
            <w:r w:rsidRPr="007A3731">
              <w:rPr>
                <w:rFonts w:ascii="Arial" w:hAnsi="Arial" w:cs="Arial"/>
              </w:rPr>
              <w:tab/>
              <w:t xml:space="preserve">provedení montáže </w:t>
            </w:r>
            <w:proofErr w:type="spellStart"/>
            <w:r w:rsidRPr="007A3731">
              <w:rPr>
                <w:rFonts w:ascii="Arial" w:hAnsi="Arial" w:cs="Arial"/>
              </w:rPr>
              <w:t>VZT</w:t>
            </w:r>
            <w:proofErr w:type="spellEnd"/>
            <w:r>
              <w:rPr>
                <w:rFonts w:ascii="Arial" w:hAnsi="Arial" w:cs="Arial"/>
              </w:rPr>
              <w:t xml:space="preserve">, </w:t>
            </w:r>
            <w:r w:rsidRPr="007A3731">
              <w:rPr>
                <w:rFonts w:ascii="Arial" w:hAnsi="Arial" w:cs="Arial"/>
              </w:rPr>
              <w:t xml:space="preserve">UV a </w:t>
            </w:r>
            <w:r>
              <w:rPr>
                <w:rFonts w:ascii="Arial" w:hAnsi="Arial" w:cs="Arial"/>
              </w:rPr>
              <w:t xml:space="preserve">potřebných </w:t>
            </w:r>
            <w:r w:rsidRPr="007A3731">
              <w:rPr>
                <w:rFonts w:ascii="Arial" w:hAnsi="Arial" w:cs="Arial"/>
              </w:rPr>
              <w:t>rozvodů</w:t>
            </w:r>
            <w:r>
              <w:rPr>
                <w:rFonts w:ascii="Arial" w:hAnsi="Arial" w:cs="Arial"/>
              </w:rPr>
              <w:t xml:space="preserve"> </w:t>
            </w:r>
          </w:p>
          <w:p w:rsidR="00492D53"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 xml:space="preserve">                                                          provedení montáže kotelny + </w:t>
            </w:r>
            <w:proofErr w:type="spellStart"/>
            <w:r w:rsidRPr="007A3731">
              <w:rPr>
                <w:rFonts w:ascii="Arial" w:hAnsi="Arial" w:cs="Arial"/>
              </w:rPr>
              <w:t>MaR</w:t>
            </w:r>
            <w:proofErr w:type="spellEnd"/>
            <w:r>
              <w:rPr>
                <w:rFonts w:ascii="Arial" w:hAnsi="Arial" w:cs="Arial"/>
              </w:rPr>
              <w:t xml:space="preserve">, přípravy </w:t>
            </w:r>
            <w:proofErr w:type="spellStart"/>
            <w:r>
              <w:rPr>
                <w:rFonts w:ascii="Arial" w:hAnsi="Arial" w:cs="Arial"/>
              </w:rPr>
              <w:t>TUV</w:t>
            </w:r>
            <w:proofErr w:type="spellEnd"/>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ab/>
            </w:r>
            <w:r w:rsidRPr="007A3731">
              <w:rPr>
                <w:rFonts w:ascii="Arial" w:hAnsi="Arial" w:cs="Arial"/>
              </w:rPr>
              <w:tab/>
            </w:r>
            <w:r w:rsidRPr="007A3731">
              <w:rPr>
                <w:rFonts w:ascii="Arial" w:hAnsi="Arial" w:cs="Arial"/>
              </w:rPr>
              <w:tab/>
            </w:r>
            <w:r w:rsidRPr="007A3731">
              <w:rPr>
                <w:rFonts w:ascii="Arial" w:hAnsi="Arial" w:cs="Arial"/>
              </w:rPr>
              <w:tab/>
              <w:t xml:space="preserve">            provedení nového odvětrávaného podhledu v kuchyni</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 xml:space="preserve">                                                          včetně montáže osvětlení kuchyně</w:t>
            </w:r>
            <w:r>
              <w:rPr>
                <w:rFonts w:ascii="Arial" w:hAnsi="Arial" w:cs="Arial"/>
              </w:rPr>
              <w:t>, kotelny apod.</w:t>
            </w:r>
          </w:p>
          <w:p w:rsidR="00492D53" w:rsidRPr="007A3731" w:rsidRDefault="00492D53" w:rsidP="00586747">
            <w:pPr>
              <w:widowControl w:val="0"/>
              <w:autoSpaceDE w:val="0"/>
              <w:autoSpaceDN w:val="0"/>
              <w:adjustRightInd w:val="0"/>
              <w:spacing w:after="0"/>
              <w:jc w:val="both"/>
              <w:rPr>
                <w:rFonts w:ascii="Arial" w:hAnsi="Arial" w:cs="Arial"/>
              </w:rPr>
            </w:pPr>
            <w:r w:rsidRPr="007A3731">
              <w:rPr>
                <w:rFonts w:ascii="Arial" w:hAnsi="Arial" w:cs="Arial"/>
              </w:rPr>
              <w:t xml:space="preserve">                                                          kompletace díla (stavby)</w:t>
            </w:r>
          </w:p>
          <w:p w:rsidR="00492D53" w:rsidRPr="007A3731" w:rsidRDefault="00492D53" w:rsidP="00586747">
            <w:pPr>
              <w:widowControl w:val="0"/>
              <w:autoSpaceDE w:val="0"/>
              <w:autoSpaceDN w:val="0"/>
              <w:adjustRightInd w:val="0"/>
              <w:spacing w:after="0"/>
              <w:jc w:val="both"/>
              <w:rPr>
                <w:rFonts w:ascii="Arial" w:hAnsi="Arial" w:cs="Arial"/>
              </w:rPr>
            </w:pPr>
            <w:proofErr w:type="spellStart"/>
            <w:proofErr w:type="gramStart"/>
            <w:r w:rsidRPr="007A3731">
              <w:rPr>
                <w:rFonts w:ascii="Arial" w:hAnsi="Arial" w:cs="Arial"/>
                <w:b/>
              </w:rPr>
              <w:t>B.9</w:t>
            </w:r>
            <w:proofErr w:type="spellEnd"/>
            <w:r w:rsidRPr="007A3731">
              <w:rPr>
                <w:rFonts w:ascii="Arial" w:hAnsi="Arial" w:cs="Arial"/>
                <w:b/>
              </w:rPr>
              <w:t xml:space="preserve"> Celkové</w:t>
            </w:r>
            <w:proofErr w:type="gramEnd"/>
            <w:r w:rsidRPr="007A3731">
              <w:rPr>
                <w:rFonts w:ascii="Arial" w:hAnsi="Arial" w:cs="Arial"/>
                <w:b/>
              </w:rPr>
              <w:t xml:space="preserve"> vodohospodářské řešení : </w:t>
            </w:r>
            <w:r w:rsidRPr="007A3731">
              <w:rPr>
                <w:rFonts w:ascii="Arial" w:hAnsi="Arial" w:cs="Arial"/>
              </w:rPr>
              <w:t>Není potřeba.</w:t>
            </w:r>
          </w:p>
          <w:p w:rsidR="00492D53" w:rsidRPr="007A3731" w:rsidRDefault="00492D53" w:rsidP="00586747">
            <w:pPr>
              <w:widowControl w:val="0"/>
              <w:autoSpaceDE w:val="0"/>
              <w:autoSpaceDN w:val="0"/>
              <w:adjustRightInd w:val="0"/>
              <w:spacing w:after="0"/>
              <w:jc w:val="both"/>
              <w:rPr>
                <w:rFonts w:ascii="Arial" w:hAnsi="Arial" w:cs="Arial"/>
                <w:b/>
              </w:rPr>
            </w:pPr>
            <w:proofErr w:type="spellStart"/>
            <w:proofErr w:type="gramStart"/>
            <w:r w:rsidRPr="007A3731">
              <w:rPr>
                <w:rFonts w:ascii="Arial" w:hAnsi="Arial" w:cs="Arial"/>
                <w:b/>
              </w:rPr>
              <w:t>B.10</w:t>
            </w:r>
            <w:proofErr w:type="spellEnd"/>
            <w:proofErr w:type="gramEnd"/>
            <w:r w:rsidRPr="007A3731">
              <w:rPr>
                <w:rFonts w:ascii="Arial" w:hAnsi="Arial" w:cs="Arial"/>
                <w:b/>
              </w:rPr>
              <w:t xml:space="preserve"> Závěr:</w:t>
            </w:r>
          </w:p>
          <w:p w:rsidR="00492D53" w:rsidRPr="007A3731" w:rsidRDefault="00492D53" w:rsidP="00586747">
            <w:pPr>
              <w:widowControl w:val="0"/>
              <w:autoSpaceDE w:val="0"/>
              <w:autoSpaceDN w:val="0"/>
              <w:adjustRightInd w:val="0"/>
              <w:spacing w:after="0"/>
              <w:jc w:val="both"/>
              <w:rPr>
                <w:rFonts w:ascii="Arial" w:eastAsia="Lucida Sans Unicode" w:hAnsi="Arial" w:cs="Arial"/>
                <w:kern w:val="1"/>
              </w:rPr>
            </w:pPr>
            <w:r w:rsidRPr="007A3731">
              <w:rPr>
                <w:rFonts w:ascii="Arial" w:eastAsia="Lucida Sans Unicode" w:hAnsi="Arial" w:cs="Arial"/>
                <w:kern w:val="1"/>
              </w:rPr>
              <w:t>Pokud jsou ve výkresové části projektové dokumentace, v její technické zprávě nebo ve výkazech výměr výjimečně uvedeny obchodní názvy, slouží tyto pouze k upřesnění specifikace technického a kvalitativního standardu. Může být použito i jiných, kvalitativně a technicky obdobných řešení. Toto bude předem řešeno s investorem a projektantem.</w:t>
            </w:r>
          </w:p>
          <w:p w:rsidR="00492D53" w:rsidRPr="007A3731" w:rsidRDefault="00492D53" w:rsidP="00586747">
            <w:pPr>
              <w:widowControl w:val="0"/>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rPr>
              <w:t>Autor projektové dokumentace si vyhrazuje právo změny, nebo úpravy projektu vyvolaných výsledky dodatečného průzkumu či zjištěních provedených při realizaci navržených stavebních úprav. Stejně tak budou-li zjištěny skutečnosti, které nebyly známy při provádění přípravných a projekčních pracích. Dodavatel musí pro stavbu použít jen takové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hluku a úspora energie. Všechny použité materiály a výrobky musí mít atest, popřípadě prohlášení o shodě. Tyto dokumenty budou předány investorovi. Při provádění stavby musí být dodrženy technologické postupy a doporučení výrobců popřípadě dovozců materiálů a výrobků. Součástí dodávky stavby jsou veškeré požadavky uvedené v požární zprávě, např. hydranty, hasicí přístroje apod. Během realizace stavby je nutno účinně větrat vnitřní prostory stavby a neprodyšně je nezavírat, aby byl zajištěn trvalý odvod páry z vysychajících stavebních konstrukcí. Záměnu materiálů navrženou dodavatelem posoudí projektant po technické a technologické stránce, definitivní odsouhlasení provede technický dozor investora písemně do stavebního deníku. Jakékoliv změny nebo úpravy technického řešení je nutné projednat s profesním projektantem, hlavním inženýrem a technickým dozorem investora před započetím prací.</w:t>
            </w:r>
          </w:p>
          <w:p w:rsidR="00492D53" w:rsidRPr="007A3731" w:rsidRDefault="00492D53" w:rsidP="00586747">
            <w:pPr>
              <w:widowControl w:val="0"/>
              <w:suppressAutoHyphens/>
              <w:spacing w:after="0" w:line="200" w:lineRule="atLeast"/>
              <w:jc w:val="both"/>
              <w:rPr>
                <w:rFonts w:ascii="Arial" w:hAnsi="Arial" w:cs="Arial"/>
                <w:sz w:val="20"/>
                <w:szCs w:val="20"/>
              </w:rPr>
            </w:pPr>
            <w:r w:rsidRPr="007A3731">
              <w:rPr>
                <w:rFonts w:ascii="Arial" w:eastAsia="Lucida Sans Unicode" w:hAnsi="Arial" w:cs="Arial"/>
                <w:kern w:val="1"/>
              </w:rPr>
              <w:t>Z důvodu zajištění plynulosti výstavby a předcházení nežádoucích událostí projektant doporučuje konzultovat veškeré práce před jejich započetím i v průběhu výstavby se zástupcem majitele objektu.</w:t>
            </w:r>
          </w:p>
          <w:p w:rsidR="00492D53" w:rsidRPr="007A3731" w:rsidRDefault="00492D53" w:rsidP="00586747">
            <w:pPr>
              <w:widowControl w:val="0"/>
              <w:suppressAutoHyphens/>
              <w:spacing w:after="0" w:line="200" w:lineRule="atLeast"/>
              <w:jc w:val="both"/>
              <w:rPr>
                <w:rFonts w:ascii="Arial" w:eastAsia="Lucida Sans Unicode" w:hAnsi="Arial" w:cs="Arial"/>
                <w:b/>
                <w:kern w:val="1"/>
                <w:u w:val="single"/>
              </w:rPr>
            </w:pPr>
            <w:r w:rsidRPr="007A3731">
              <w:rPr>
                <w:rFonts w:ascii="Arial" w:eastAsia="Lucida Sans Unicode" w:hAnsi="Arial" w:cs="Arial"/>
                <w:b/>
                <w:kern w:val="1"/>
                <w:u w:val="single"/>
              </w:rPr>
              <w:t xml:space="preserve">Pokud bude při provádění stavebních prací zjištěna výrazná konstrukční nebo statická porucha stavby, budou práce zastaveny a konstrukce bude odborně sanována dle pokynů </w:t>
            </w:r>
            <w:r w:rsidRPr="007A3731">
              <w:rPr>
                <w:rFonts w:ascii="Arial" w:eastAsia="Lucida Sans Unicode" w:hAnsi="Arial" w:cs="Arial"/>
                <w:b/>
                <w:kern w:val="1"/>
                <w:u w:val="single"/>
              </w:rPr>
              <w:lastRenderedPageBreak/>
              <w:t>statika – autorizované osoby (autorizovaný inženýr pro statiku a dynamiku staveb)! Podobně se bude postupovat, pokud vyvstanou jakékoliv pochybnosti ohledně únosnosti nosných konstrukcí.</w:t>
            </w:r>
          </w:p>
          <w:p w:rsidR="00492D53" w:rsidRPr="007A3731" w:rsidRDefault="00492D53" w:rsidP="00586747">
            <w:pPr>
              <w:widowControl w:val="0"/>
              <w:suppressAutoHyphens/>
              <w:spacing w:after="0" w:line="200" w:lineRule="atLeast"/>
              <w:jc w:val="both"/>
              <w:rPr>
                <w:rFonts w:ascii="Arial" w:eastAsia="Lucida Sans Unicode" w:hAnsi="Arial" w:cs="Arial"/>
                <w:kern w:val="1"/>
              </w:rPr>
            </w:pPr>
            <w:r w:rsidRPr="007A3731">
              <w:rPr>
                <w:rFonts w:ascii="Arial" w:eastAsia="Lucida Sans Unicode" w:hAnsi="Arial" w:cs="Arial"/>
                <w:kern w:val="1"/>
                <w:u w:val="single"/>
              </w:rPr>
              <w:t xml:space="preserve">Nedílnou </w:t>
            </w:r>
            <w:proofErr w:type="gramStart"/>
            <w:r w:rsidRPr="007A3731">
              <w:rPr>
                <w:rFonts w:ascii="Arial" w:eastAsia="Lucida Sans Unicode" w:hAnsi="Arial" w:cs="Arial"/>
                <w:kern w:val="1"/>
                <w:u w:val="single"/>
              </w:rPr>
              <w:t>součástí  je</w:t>
            </w:r>
            <w:proofErr w:type="gramEnd"/>
            <w:r w:rsidRPr="007A3731">
              <w:rPr>
                <w:rFonts w:ascii="Arial" w:eastAsia="Lucida Sans Unicode" w:hAnsi="Arial" w:cs="Arial"/>
                <w:kern w:val="1"/>
                <w:u w:val="single"/>
              </w:rPr>
              <w:t xml:space="preserve"> stávající požárně bezpečnostní řešení stavby.</w:t>
            </w:r>
            <w:r w:rsidRPr="007A3731">
              <w:rPr>
                <w:rFonts w:ascii="Arial" w:eastAsia="Lucida Sans Unicode" w:hAnsi="Arial" w:cs="Arial"/>
                <w:kern w:val="1"/>
              </w:rPr>
              <w:t xml:space="preserve"> Dodavatel se před zahájením stavebních prací s touto zprávou seznámí a bude při realizaci respektovat její požadavky. </w:t>
            </w:r>
          </w:p>
          <w:p w:rsidR="00492D53" w:rsidRPr="007A3731" w:rsidRDefault="00492D53" w:rsidP="00586747">
            <w:pPr>
              <w:widowControl w:val="0"/>
              <w:suppressAutoHyphens/>
              <w:spacing w:after="0" w:line="200" w:lineRule="atLeast"/>
              <w:jc w:val="both"/>
              <w:rPr>
                <w:rFonts w:ascii="Times New Roman" w:eastAsia="Times New Roman" w:hAnsi="Times New Roman" w:cs="Times New Roman"/>
                <w:sz w:val="24"/>
                <w:szCs w:val="24"/>
                <w:lang w:eastAsia="cs-CZ"/>
              </w:rPr>
            </w:pPr>
            <w:r w:rsidRPr="007A3731">
              <w:rPr>
                <w:rFonts w:ascii="Arial" w:eastAsia="Lucida Sans Unicode" w:hAnsi="Arial" w:cs="Arial"/>
                <w:kern w:val="1"/>
              </w:rPr>
              <w:t>Zpracováno dle norem a technických podkladů známých ke dni vydání projektové dokumentace.</w:t>
            </w:r>
          </w:p>
        </w:tc>
      </w:tr>
      <w:tr w:rsidR="00492D53" w:rsidRPr="00253D90" w:rsidTr="00586747">
        <w:trPr>
          <w:tblCellSpacing w:w="15" w:type="dxa"/>
        </w:trPr>
        <w:tc>
          <w:tcPr>
            <w:tcW w:w="4968" w:type="pct"/>
            <w:vAlign w:val="center"/>
          </w:tcPr>
          <w:p w:rsidR="00492D53" w:rsidRPr="00384E85" w:rsidRDefault="00492D53" w:rsidP="00586747">
            <w:pPr>
              <w:pStyle w:val="Default"/>
              <w:rPr>
                <w:b/>
                <w:sz w:val="22"/>
                <w:szCs w:val="22"/>
              </w:rPr>
            </w:pPr>
          </w:p>
        </w:tc>
      </w:tr>
      <w:tr w:rsidR="00492D53" w:rsidRPr="00253D90" w:rsidTr="00586747">
        <w:trPr>
          <w:tblCellSpacing w:w="15" w:type="dxa"/>
        </w:trPr>
        <w:tc>
          <w:tcPr>
            <w:tcW w:w="4968" w:type="pct"/>
            <w:vAlign w:val="center"/>
          </w:tcPr>
          <w:p w:rsidR="00492D53" w:rsidRPr="00384E85" w:rsidRDefault="00492D53" w:rsidP="00586747">
            <w:pPr>
              <w:pStyle w:val="Default"/>
              <w:rPr>
                <w:b/>
                <w:sz w:val="22"/>
                <w:szCs w:val="22"/>
              </w:rPr>
            </w:pPr>
          </w:p>
        </w:tc>
      </w:tr>
      <w:tr w:rsidR="00492D53" w:rsidRPr="00253D90" w:rsidTr="00586747">
        <w:trPr>
          <w:tblCellSpacing w:w="15" w:type="dxa"/>
        </w:trPr>
        <w:tc>
          <w:tcPr>
            <w:tcW w:w="4968" w:type="pct"/>
            <w:vAlign w:val="center"/>
          </w:tcPr>
          <w:p w:rsidR="00492D53" w:rsidRPr="00384E85" w:rsidRDefault="00492D53" w:rsidP="00586747">
            <w:pPr>
              <w:pStyle w:val="Default"/>
              <w:rPr>
                <w:b/>
                <w:sz w:val="22"/>
                <w:szCs w:val="22"/>
              </w:rPr>
            </w:pPr>
          </w:p>
        </w:tc>
      </w:tr>
    </w:tbl>
    <w:p w:rsidR="00492D53" w:rsidRPr="00775FBD" w:rsidRDefault="00492D53" w:rsidP="00492D53">
      <w:pPr>
        <w:pStyle w:val="Default"/>
        <w:jc w:val="center"/>
        <w:rPr>
          <w:b/>
        </w:rPr>
      </w:pPr>
      <w:r w:rsidRPr="00775FBD">
        <w:rPr>
          <w:b/>
        </w:rPr>
        <w:t>C Situační výkresy</w:t>
      </w:r>
    </w:p>
    <w:p w:rsidR="00492D53" w:rsidRDefault="00492D53" w:rsidP="00492D53">
      <w:pPr>
        <w:pStyle w:val="Default"/>
        <w:rPr>
          <w:b/>
          <w:bCs/>
          <w:sz w:val="22"/>
          <w:szCs w:val="22"/>
        </w:rPr>
      </w:pPr>
    </w:p>
    <w:p w:rsidR="00492D53" w:rsidRDefault="00492D53" w:rsidP="00492D53">
      <w:pPr>
        <w:pStyle w:val="Default"/>
        <w:rPr>
          <w:b/>
          <w:bCs/>
          <w:sz w:val="22"/>
          <w:szCs w:val="22"/>
        </w:rPr>
      </w:pPr>
    </w:p>
    <w:p w:rsidR="00492D53" w:rsidRPr="00E05DE9" w:rsidRDefault="00492D53" w:rsidP="00492D53">
      <w:pPr>
        <w:pStyle w:val="Default"/>
        <w:rPr>
          <w:b/>
          <w:sz w:val="22"/>
          <w:szCs w:val="22"/>
        </w:rPr>
      </w:pPr>
      <w:proofErr w:type="spellStart"/>
      <w:proofErr w:type="gramStart"/>
      <w:r w:rsidRPr="00E05DE9">
        <w:rPr>
          <w:b/>
          <w:bCs/>
          <w:sz w:val="22"/>
          <w:szCs w:val="22"/>
        </w:rPr>
        <w:t>C.</w:t>
      </w:r>
      <w:r>
        <w:rPr>
          <w:b/>
          <w:bCs/>
          <w:sz w:val="22"/>
          <w:szCs w:val="22"/>
        </w:rPr>
        <w:t>1</w:t>
      </w:r>
      <w:proofErr w:type="spellEnd"/>
      <w:r w:rsidRPr="00E05DE9">
        <w:rPr>
          <w:b/>
          <w:bCs/>
          <w:sz w:val="22"/>
          <w:szCs w:val="22"/>
        </w:rPr>
        <w:t xml:space="preserve"> Katastrální</w:t>
      </w:r>
      <w:proofErr w:type="gramEnd"/>
      <w:r w:rsidRPr="00E05DE9">
        <w:rPr>
          <w:b/>
          <w:bCs/>
          <w:sz w:val="22"/>
          <w:szCs w:val="22"/>
        </w:rPr>
        <w:t xml:space="preserve"> situační výkres</w:t>
      </w:r>
      <w:r>
        <w:rPr>
          <w:b/>
          <w:bCs/>
          <w:sz w:val="22"/>
          <w:szCs w:val="22"/>
        </w:rPr>
        <w:tab/>
      </w:r>
      <w:r w:rsidRPr="00E05DE9">
        <w:rPr>
          <w:b/>
          <w:bCs/>
          <w:sz w:val="22"/>
          <w:szCs w:val="22"/>
        </w:rPr>
        <w:t xml:space="preserve"> </w:t>
      </w:r>
      <w:r>
        <w:rPr>
          <w:b/>
          <w:bCs/>
          <w:sz w:val="22"/>
          <w:szCs w:val="22"/>
        </w:rPr>
        <w:t xml:space="preserve"> 1 : 1000</w:t>
      </w:r>
    </w:p>
    <w:p w:rsidR="00492D53" w:rsidRPr="00E05DE9" w:rsidRDefault="00492D53" w:rsidP="00492D53">
      <w:pPr>
        <w:pStyle w:val="Default"/>
        <w:rPr>
          <w:b/>
          <w:sz w:val="22"/>
          <w:szCs w:val="22"/>
        </w:rPr>
      </w:pPr>
      <w:proofErr w:type="spellStart"/>
      <w:proofErr w:type="gramStart"/>
      <w:r>
        <w:rPr>
          <w:b/>
          <w:sz w:val="22"/>
          <w:szCs w:val="22"/>
        </w:rPr>
        <w:t>C.2</w:t>
      </w:r>
      <w:proofErr w:type="spellEnd"/>
      <w:r>
        <w:rPr>
          <w:b/>
          <w:sz w:val="22"/>
          <w:szCs w:val="22"/>
        </w:rPr>
        <w:t xml:space="preserve"> Koordinační</w:t>
      </w:r>
      <w:proofErr w:type="gramEnd"/>
      <w:r>
        <w:rPr>
          <w:b/>
          <w:sz w:val="22"/>
          <w:szCs w:val="22"/>
        </w:rPr>
        <w:t xml:space="preserve"> situace</w:t>
      </w:r>
      <w:r>
        <w:rPr>
          <w:b/>
          <w:sz w:val="22"/>
          <w:szCs w:val="22"/>
        </w:rPr>
        <w:tab/>
      </w:r>
      <w:r>
        <w:rPr>
          <w:b/>
          <w:sz w:val="22"/>
          <w:szCs w:val="22"/>
        </w:rPr>
        <w:tab/>
        <w:t xml:space="preserve">  1 :   250</w:t>
      </w:r>
      <w:r>
        <w:rPr>
          <w:b/>
          <w:sz w:val="22"/>
          <w:szCs w:val="22"/>
        </w:rPr>
        <w:tab/>
      </w:r>
    </w:p>
    <w:p w:rsidR="00492D53" w:rsidRDefault="00492D53" w:rsidP="00492D53">
      <w:pPr>
        <w:pStyle w:val="Default"/>
        <w:rPr>
          <w:b/>
          <w:sz w:val="22"/>
          <w:szCs w:val="22"/>
        </w:rPr>
      </w:pPr>
    </w:p>
    <w:p w:rsidR="00492D53" w:rsidRDefault="00492D53" w:rsidP="00492D53">
      <w:pPr>
        <w:pStyle w:val="Default"/>
        <w:rPr>
          <w:b/>
          <w:sz w:val="22"/>
          <w:szCs w:val="22"/>
        </w:rPr>
      </w:pPr>
    </w:p>
    <w:p w:rsidR="00492D53" w:rsidRDefault="00492D53" w:rsidP="00492D53">
      <w:pPr>
        <w:pStyle w:val="Default"/>
        <w:rPr>
          <w:b/>
          <w:sz w:val="22"/>
          <w:szCs w:val="22"/>
        </w:rPr>
      </w:pPr>
    </w:p>
    <w:p w:rsidR="00492D53" w:rsidRDefault="00492D53" w:rsidP="00492D53">
      <w:pPr>
        <w:pStyle w:val="Default"/>
        <w:rPr>
          <w:b/>
          <w:sz w:val="22"/>
          <w:szCs w:val="22"/>
        </w:rPr>
      </w:pPr>
    </w:p>
    <w:p w:rsidR="00492D53" w:rsidRDefault="00492D53" w:rsidP="00492D53">
      <w:pPr>
        <w:pStyle w:val="Default"/>
        <w:rPr>
          <w:b/>
          <w:sz w:val="22"/>
          <w:szCs w:val="22"/>
        </w:rPr>
      </w:pPr>
    </w:p>
    <w:p w:rsidR="00492D53" w:rsidRDefault="00492D53" w:rsidP="00492D53">
      <w:pPr>
        <w:pStyle w:val="Default"/>
        <w:rPr>
          <w:b/>
          <w:sz w:val="22"/>
          <w:szCs w:val="22"/>
        </w:rPr>
      </w:pPr>
      <w:bookmarkStart w:id="17" w:name="_GoBack"/>
      <w:bookmarkEnd w:id="17"/>
    </w:p>
    <w:p w:rsidR="00492D53" w:rsidRDefault="00492D53" w:rsidP="00492D53">
      <w:pPr>
        <w:pStyle w:val="Default"/>
        <w:rPr>
          <w:b/>
          <w:sz w:val="22"/>
          <w:szCs w:val="22"/>
        </w:rPr>
      </w:pPr>
    </w:p>
    <w:p w:rsidR="00492D53" w:rsidRDefault="00492D53" w:rsidP="00492D53">
      <w:pPr>
        <w:pStyle w:val="Default"/>
        <w:rPr>
          <w:b/>
          <w:sz w:val="22"/>
          <w:szCs w:val="22"/>
        </w:rPr>
      </w:pPr>
    </w:p>
    <w:p w:rsidR="00492D53" w:rsidRDefault="00492D53" w:rsidP="00492D53">
      <w:pPr>
        <w:pStyle w:val="Default"/>
        <w:rPr>
          <w:b/>
          <w:sz w:val="22"/>
          <w:szCs w:val="22"/>
        </w:rPr>
      </w:pPr>
    </w:p>
    <w:p w:rsidR="00492D53" w:rsidRDefault="00492D53" w:rsidP="00492D53">
      <w:pPr>
        <w:pStyle w:val="Default"/>
        <w:rPr>
          <w:b/>
          <w:sz w:val="22"/>
          <w:szCs w:val="22"/>
        </w:rPr>
      </w:pPr>
    </w:p>
    <w:p w:rsidR="00492D53" w:rsidRPr="00775FBD" w:rsidRDefault="00492D53" w:rsidP="00492D53">
      <w:pPr>
        <w:pStyle w:val="Default"/>
        <w:rPr>
          <w:sz w:val="20"/>
          <w:szCs w:val="20"/>
        </w:rPr>
      </w:pPr>
      <w:r w:rsidRPr="00775FBD">
        <w:rPr>
          <w:sz w:val="20"/>
          <w:szCs w:val="20"/>
        </w:rPr>
        <w:t xml:space="preserve">Vypracoval: </w:t>
      </w:r>
      <w:proofErr w:type="spellStart"/>
      <w:proofErr w:type="gramStart"/>
      <w:r w:rsidRPr="00775FBD">
        <w:rPr>
          <w:sz w:val="20"/>
          <w:szCs w:val="20"/>
        </w:rPr>
        <w:t>Ing.arch.</w:t>
      </w:r>
      <w:proofErr w:type="gramEnd"/>
      <w:r w:rsidRPr="00775FBD">
        <w:rPr>
          <w:sz w:val="20"/>
          <w:szCs w:val="20"/>
        </w:rPr>
        <w:t>I</w:t>
      </w:r>
      <w:proofErr w:type="spellEnd"/>
      <w:r w:rsidRPr="00775FBD">
        <w:rPr>
          <w:sz w:val="20"/>
          <w:szCs w:val="20"/>
        </w:rPr>
        <w:t>. Březina</w:t>
      </w:r>
      <w:r w:rsidRPr="00775FBD">
        <w:rPr>
          <w:sz w:val="20"/>
          <w:szCs w:val="20"/>
        </w:rPr>
        <w:tab/>
      </w:r>
      <w:r w:rsidRPr="00775FBD">
        <w:rPr>
          <w:sz w:val="20"/>
          <w:szCs w:val="20"/>
        </w:rPr>
        <w:tab/>
      </w:r>
      <w:r w:rsidRPr="00775FBD">
        <w:rPr>
          <w:sz w:val="20"/>
          <w:szCs w:val="20"/>
        </w:rPr>
        <w:tab/>
      </w:r>
      <w:r w:rsidRPr="00775FBD">
        <w:rPr>
          <w:sz w:val="20"/>
          <w:szCs w:val="20"/>
        </w:rPr>
        <w:tab/>
      </w:r>
      <w:r w:rsidRPr="00775FBD">
        <w:rPr>
          <w:sz w:val="20"/>
          <w:szCs w:val="20"/>
        </w:rPr>
        <w:tab/>
      </w:r>
      <w:r>
        <w:rPr>
          <w:sz w:val="20"/>
          <w:szCs w:val="20"/>
        </w:rPr>
        <w:t xml:space="preserve">             </w:t>
      </w:r>
      <w:r w:rsidRPr="00775FBD">
        <w:rPr>
          <w:sz w:val="20"/>
          <w:szCs w:val="20"/>
        </w:rPr>
        <w:t xml:space="preserve">V Praze </w:t>
      </w:r>
      <w:r>
        <w:rPr>
          <w:sz w:val="20"/>
          <w:szCs w:val="20"/>
        </w:rPr>
        <w:t>květen</w:t>
      </w:r>
      <w:r w:rsidRPr="00775FBD">
        <w:rPr>
          <w:sz w:val="20"/>
          <w:szCs w:val="20"/>
        </w:rPr>
        <w:t xml:space="preserve"> 2020</w:t>
      </w:r>
    </w:p>
    <w:p w:rsidR="00492D53" w:rsidRDefault="00492D53" w:rsidP="00492D53">
      <w:pPr>
        <w:pStyle w:val="Default"/>
        <w:jc w:val="center"/>
        <w:rPr>
          <w:b/>
          <w:sz w:val="22"/>
          <w:szCs w:val="22"/>
        </w:rPr>
      </w:pPr>
    </w:p>
    <w:p w:rsidR="00492D53" w:rsidRDefault="00492D53" w:rsidP="00492D53">
      <w:pPr>
        <w:pStyle w:val="Default"/>
        <w:jc w:val="center"/>
        <w:rPr>
          <w:b/>
          <w:sz w:val="22"/>
          <w:szCs w:val="22"/>
        </w:rPr>
      </w:pPr>
    </w:p>
    <w:p w:rsidR="00492D53" w:rsidRDefault="00492D53" w:rsidP="00492D53">
      <w:pPr>
        <w:pStyle w:val="Default"/>
        <w:jc w:val="center"/>
        <w:rPr>
          <w:b/>
          <w:sz w:val="22"/>
          <w:szCs w:val="22"/>
        </w:rPr>
      </w:pPr>
    </w:p>
    <w:p w:rsidR="00492D53" w:rsidRDefault="00492D53" w:rsidP="00492D53">
      <w:pPr>
        <w:pStyle w:val="Default"/>
        <w:jc w:val="center"/>
        <w:rPr>
          <w:b/>
          <w:sz w:val="22"/>
          <w:szCs w:val="22"/>
        </w:rPr>
      </w:pPr>
    </w:p>
    <w:p w:rsidR="00492D53" w:rsidRPr="00384E85" w:rsidRDefault="00492D53" w:rsidP="00492D53">
      <w:pPr>
        <w:pStyle w:val="Default"/>
        <w:jc w:val="center"/>
        <w:rPr>
          <w:b/>
          <w:sz w:val="22"/>
          <w:szCs w:val="22"/>
        </w:rPr>
      </w:pPr>
      <w:r w:rsidRPr="00384E85">
        <w:rPr>
          <w:b/>
          <w:sz w:val="22"/>
          <w:szCs w:val="22"/>
        </w:rPr>
        <w:t>Dokladová část</w:t>
      </w:r>
    </w:p>
    <w:p w:rsidR="00492D53" w:rsidRPr="00384E85" w:rsidRDefault="00492D53" w:rsidP="00492D53">
      <w:pPr>
        <w:pStyle w:val="Default"/>
        <w:rPr>
          <w:sz w:val="22"/>
          <w:szCs w:val="22"/>
        </w:rPr>
      </w:pPr>
    </w:p>
    <w:p w:rsidR="00492D53" w:rsidRDefault="00492D53" w:rsidP="00492D53">
      <w:pPr>
        <w:pStyle w:val="Default"/>
        <w:rPr>
          <w:b/>
          <w:bCs/>
          <w:sz w:val="22"/>
          <w:szCs w:val="22"/>
        </w:rPr>
      </w:pPr>
      <w:r w:rsidRPr="00384E85">
        <w:rPr>
          <w:b/>
          <w:bCs/>
          <w:sz w:val="22"/>
          <w:szCs w:val="22"/>
        </w:rPr>
        <w:t xml:space="preserve">1. Závazná stanoviska, stanoviska, rozhodnutí, vyjádření dotčených orgánů </w:t>
      </w:r>
    </w:p>
    <w:p w:rsidR="00492D53" w:rsidRPr="00F51B9A" w:rsidRDefault="00492D53" w:rsidP="00492D53">
      <w:pPr>
        <w:pStyle w:val="Default"/>
        <w:rPr>
          <w:sz w:val="22"/>
          <w:szCs w:val="22"/>
        </w:rPr>
      </w:pPr>
      <w:r w:rsidRPr="00F51B9A">
        <w:rPr>
          <w:bCs/>
          <w:sz w:val="22"/>
          <w:szCs w:val="22"/>
        </w:rPr>
        <w:t>- doloží objednatel</w:t>
      </w:r>
    </w:p>
    <w:p w:rsidR="00492D53" w:rsidRPr="002D50BE" w:rsidRDefault="00492D53" w:rsidP="00492D53">
      <w:pPr>
        <w:pStyle w:val="Default"/>
        <w:rPr>
          <w:sz w:val="22"/>
          <w:szCs w:val="22"/>
        </w:rPr>
      </w:pPr>
      <w:r w:rsidRPr="00384E85">
        <w:rPr>
          <w:b/>
          <w:sz w:val="22"/>
          <w:szCs w:val="22"/>
        </w:rPr>
        <w:t xml:space="preserve">2. Dokumentace vlivů záměru na životní prostředí </w:t>
      </w:r>
      <w:r>
        <w:rPr>
          <w:sz w:val="22"/>
          <w:szCs w:val="22"/>
        </w:rPr>
        <w:t>nedokladuje se.</w:t>
      </w:r>
    </w:p>
    <w:p w:rsidR="00492D53" w:rsidRPr="002D50BE" w:rsidRDefault="00492D53" w:rsidP="00492D53">
      <w:pPr>
        <w:pStyle w:val="Default"/>
        <w:rPr>
          <w:sz w:val="22"/>
          <w:szCs w:val="22"/>
        </w:rPr>
      </w:pPr>
      <w:r w:rsidRPr="00384E85">
        <w:rPr>
          <w:b/>
          <w:sz w:val="22"/>
          <w:szCs w:val="22"/>
        </w:rPr>
        <w:t xml:space="preserve">3. Doklad podle jiného právního předpisu </w:t>
      </w:r>
      <w:r>
        <w:rPr>
          <w:sz w:val="22"/>
          <w:szCs w:val="22"/>
        </w:rPr>
        <w:t>není potřeba</w:t>
      </w:r>
    </w:p>
    <w:p w:rsidR="00492D53" w:rsidRPr="00384E85" w:rsidRDefault="00492D53" w:rsidP="00492D53">
      <w:pPr>
        <w:pStyle w:val="Default"/>
        <w:rPr>
          <w:b/>
          <w:sz w:val="22"/>
          <w:szCs w:val="22"/>
        </w:rPr>
      </w:pPr>
      <w:r w:rsidRPr="00384E85">
        <w:rPr>
          <w:b/>
          <w:sz w:val="22"/>
          <w:szCs w:val="22"/>
        </w:rPr>
        <w:t>4. Stanoviska vlastníků veřejné dopravní a technické infrastruktury</w:t>
      </w:r>
      <w:r>
        <w:rPr>
          <w:sz w:val="22"/>
          <w:szCs w:val="22"/>
        </w:rPr>
        <w:t xml:space="preserve"> – nebudou dotčena</w:t>
      </w:r>
    </w:p>
    <w:p w:rsidR="00492D53" w:rsidRPr="002D50BE" w:rsidRDefault="00492D53" w:rsidP="00492D53">
      <w:pPr>
        <w:pStyle w:val="Default"/>
        <w:rPr>
          <w:bCs/>
          <w:sz w:val="22"/>
          <w:szCs w:val="22"/>
        </w:rPr>
      </w:pPr>
      <w:r w:rsidRPr="00384E85">
        <w:rPr>
          <w:b/>
          <w:bCs/>
          <w:sz w:val="22"/>
          <w:szCs w:val="22"/>
        </w:rPr>
        <w:t>5. Geodetický podklad pro projektovou činnost zpracovaný podle jiných právních předpisů</w:t>
      </w:r>
      <w:r>
        <w:rPr>
          <w:bCs/>
          <w:sz w:val="22"/>
          <w:szCs w:val="22"/>
        </w:rPr>
        <w:t xml:space="preserve"> vzhledem k charakteru stavebních prací – oprava - není potřeba</w:t>
      </w:r>
    </w:p>
    <w:p w:rsidR="00492D53" w:rsidRPr="002D50BE" w:rsidRDefault="00492D53" w:rsidP="00492D53">
      <w:pPr>
        <w:pStyle w:val="Default"/>
        <w:rPr>
          <w:sz w:val="22"/>
          <w:szCs w:val="22"/>
        </w:rPr>
      </w:pPr>
      <w:r w:rsidRPr="00384E85">
        <w:rPr>
          <w:b/>
          <w:sz w:val="22"/>
          <w:szCs w:val="22"/>
        </w:rPr>
        <w:t xml:space="preserve">6. Projekt zpracovaný báňským projektantem </w:t>
      </w:r>
      <w:r>
        <w:rPr>
          <w:b/>
          <w:sz w:val="22"/>
          <w:szCs w:val="22"/>
        </w:rPr>
        <w:t xml:space="preserve">– </w:t>
      </w:r>
      <w:r>
        <w:rPr>
          <w:sz w:val="22"/>
          <w:szCs w:val="22"/>
        </w:rPr>
        <w:t>není potřeba</w:t>
      </w:r>
    </w:p>
    <w:p w:rsidR="00492D53" w:rsidRPr="00384E85" w:rsidRDefault="00492D53" w:rsidP="00492D53">
      <w:pPr>
        <w:pStyle w:val="Default"/>
        <w:rPr>
          <w:b/>
          <w:sz w:val="22"/>
          <w:szCs w:val="22"/>
        </w:rPr>
      </w:pPr>
      <w:r w:rsidRPr="00384E85">
        <w:rPr>
          <w:b/>
          <w:sz w:val="22"/>
          <w:szCs w:val="22"/>
        </w:rPr>
        <w:t xml:space="preserve">7. Průkaz energetické náročnosti budovy podle </w:t>
      </w:r>
      <w:r w:rsidRPr="00384E85">
        <w:rPr>
          <w:b/>
          <w:bCs/>
          <w:sz w:val="22"/>
          <w:szCs w:val="22"/>
        </w:rPr>
        <w:t xml:space="preserve">zákona o hospodaření </w:t>
      </w:r>
      <w:proofErr w:type="gramStart"/>
      <w:r w:rsidRPr="00384E85">
        <w:rPr>
          <w:b/>
          <w:bCs/>
          <w:sz w:val="22"/>
          <w:szCs w:val="22"/>
        </w:rPr>
        <w:t xml:space="preserve">energií </w:t>
      </w:r>
      <w:r>
        <w:rPr>
          <w:b/>
          <w:bCs/>
          <w:sz w:val="22"/>
          <w:szCs w:val="22"/>
        </w:rPr>
        <w:t xml:space="preserve">: </w:t>
      </w:r>
      <w:r>
        <w:rPr>
          <w:bCs/>
          <w:sz w:val="22"/>
          <w:szCs w:val="22"/>
        </w:rPr>
        <w:t>není</w:t>
      </w:r>
      <w:proofErr w:type="gramEnd"/>
      <w:r>
        <w:rPr>
          <w:bCs/>
          <w:sz w:val="22"/>
          <w:szCs w:val="22"/>
        </w:rPr>
        <w:t xml:space="preserve"> potřeba</w:t>
      </w:r>
      <w:r>
        <w:rPr>
          <w:b/>
          <w:bCs/>
          <w:sz w:val="22"/>
          <w:szCs w:val="22"/>
        </w:rPr>
        <w:t xml:space="preserve"> </w:t>
      </w:r>
      <w:r w:rsidRPr="00384E85">
        <w:rPr>
          <w:b/>
          <w:sz w:val="22"/>
          <w:szCs w:val="22"/>
        </w:rPr>
        <w:t xml:space="preserve"> </w:t>
      </w:r>
    </w:p>
    <w:p w:rsidR="00492D53" w:rsidRDefault="00492D53" w:rsidP="00492D53">
      <w:pPr>
        <w:pStyle w:val="Default"/>
        <w:rPr>
          <w:bCs/>
          <w:sz w:val="22"/>
          <w:szCs w:val="22"/>
        </w:rPr>
      </w:pPr>
      <w:r w:rsidRPr="00384E85">
        <w:rPr>
          <w:b/>
          <w:bCs/>
          <w:sz w:val="22"/>
          <w:szCs w:val="22"/>
        </w:rPr>
        <w:t xml:space="preserve">8. Ostatní stanoviska, vyjádření, posudky, studie a výsledky jednání vedených v průběhu zpracování </w:t>
      </w:r>
      <w:r w:rsidRPr="006C5D2C">
        <w:rPr>
          <w:b/>
          <w:bCs/>
          <w:sz w:val="22"/>
          <w:szCs w:val="22"/>
        </w:rPr>
        <w:t>dokumentace</w:t>
      </w:r>
      <w:r>
        <w:rPr>
          <w:bCs/>
          <w:sz w:val="22"/>
          <w:szCs w:val="22"/>
        </w:rPr>
        <w:t>:</w:t>
      </w:r>
      <w:r w:rsidRPr="006C5D2C">
        <w:rPr>
          <w:bCs/>
          <w:sz w:val="22"/>
          <w:szCs w:val="22"/>
        </w:rPr>
        <w:t xml:space="preserve"> nejsou požadována</w:t>
      </w:r>
    </w:p>
    <w:p w:rsidR="00492D53" w:rsidRDefault="00492D53" w:rsidP="00492D53">
      <w:pPr>
        <w:pStyle w:val="Default"/>
        <w:rPr>
          <w:bCs/>
          <w:sz w:val="22"/>
          <w:szCs w:val="22"/>
        </w:rPr>
      </w:pPr>
    </w:p>
    <w:p w:rsidR="00492D53" w:rsidRDefault="00492D53" w:rsidP="00492D53">
      <w:pPr>
        <w:pStyle w:val="Default"/>
        <w:rPr>
          <w:bCs/>
          <w:sz w:val="22"/>
          <w:szCs w:val="22"/>
        </w:rPr>
      </w:pPr>
    </w:p>
    <w:p w:rsidR="00492D53" w:rsidRDefault="00492D53" w:rsidP="00492D53">
      <w:pPr>
        <w:pStyle w:val="Default"/>
        <w:rPr>
          <w:bCs/>
          <w:sz w:val="22"/>
          <w:szCs w:val="22"/>
        </w:rPr>
      </w:pPr>
    </w:p>
    <w:p w:rsidR="00492D53" w:rsidRDefault="00492D53" w:rsidP="00492D53">
      <w:pPr>
        <w:pStyle w:val="Default"/>
        <w:rPr>
          <w:bCs/>
          <w:sz w:val="22"/>
          <w:szCs w:val="22"/>
        </w:rPr>
      </w:pPr>
    </w:p>
    <w:p w:rsidR="00A72F90" w:rsidRDefault="00A72F90"/>
    <w:sectPr w:rsidR="00A72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TimesE">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3">
    <w:panose1 w:val="00000000000000000000"/>
    <w:charset w:val="EE"/>
    <w:family w:val="auto"/>
    <w:notTrueType/>
    <w:pitch w:val="default"/>
    <w:sig w:usb0="00000005" w:usb1="00000000" w:usb2="00000000" w:usb3="00000000" w:csb0="00000002" w:csb1="00000000"/>
  </w:font>
  <w:font w:name="CIDFont+F6">
    <w:altName w:val="Arial Unicode MS"/>
    <w:panose1 w:val="00000000000000000000"/>
    <w:charset w:val="88"/>
    <w:family w:val="auto"/>
    <w:notTrueType/>
    <w:pitch w:val="default"/>
    <w:sig w:usb0="00000000" w:usb1="08080000" w:usb2="00000010" w:usb3="00000000" w:csb0="00100000" w:csb1="00000000"/>
  </w:font>
  <w:font w:name="CIDFont+F1">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5"/>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3"/>
    <w:multiLevelType w:val="singleLevel"/>
    <w:tmpl w:val="00000003"/>
    <w:name w:val="WW8Num3"/>
    <w:lvl w:ilvl="0">
      <w:start w:val="3"/>
      <w:numFmt w:val="bullet"/>
      <w:lvlText w:val="-"/>
      <w:lvlJc w:val="left"/>
      <w:pPr>
        <w:tabs>
          <w:tab w:val="num" w:pos="0"/>
        </w:tabs>
        <w:ind w:left="720" w:hanging="360"/>
      </w:pPr>
      <w:rPr>
        <w:rFonts w:ascii="Verdana" w:hAnsi="Verdana" w:cs="Times New Roman"/>
      </w:rPr>
    </w:lvl>
  </w:abstractNum>
  <w:abstractNum w:abstractNumId="3" w15:restartNumberingAfterBreak="0">
    <w:nsid w:val="00000004"/>
    <w:multiLevelType w:val="singleLevel"/>
    <w:tmpl w:val="00000004"/>
    <w:name w:val="WW8Num21"/>
    <w:lvl w:ilvl="0">
      <w:start w:val="7"/>
      <w:numFmt w:val="bullet"/>
      <w:lvlText w:val="-"/>
      <w:lvlJc w:val="left"/>
      <w:pPr>
        <w:tabs>
          <w:tab w:val="num" w:pos="0"/>
        </w:tabs>
        <w:ind w:left="1770" w:hanging="360"/>
      </w:pPr>
      <w:rPr>
        <w:rFonts w:ascii="Times New Roman" w:hAnsi="Times New Roman" w:cs="Times New Roman"/>
        <w:color w:val="000000"/>
        <w:u w:val="none"/>
      </w:rPr>
    </w:lvl>
  </w:abstractNum>
  <w:abstractNum w:abstractNumId="4" w15:restartNumberingAfterBreak="0">
    <w:nsid w:val="0EC6638A"/>
    <w:multiLevelType w:val="hybridMultilevel"/>
    <w:tmpl w:val="732A85EC"/>
    <w:lvl w:ilvl="0" w:tplc="798C712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372CC0"/>
    <w:multiLevelType w:val="hybridMultilevel"/>
    <w:tmpl w:val="F0AA7026"/>
    <w:lvl w:ilvl="0" w:tplc="D23AA48A">
      <w:start w:val="1"/>
      <w:numFmt w:val="bullet"/>
      <w:pStyle w:val="Odrka1"/>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C36429"/>
    <w:multiLevelType w:val="multilevel"/>
    <w:tmpl w:val="B438561A"/>
    <w:lvl w:ilvl="0">
      <w:start w:val="1"/>
      <w:numFmt w:val="decimal"/>
      <w:lvlText w:val="%1)"/>
      <w:lvlJc w:val="left"/>
      <w:pPr>
        <w:tabs>
          <w:tab w:val="num" w:pos="0"/>
        </w:tabs>
        <w:ind w:left="360" w:hanging="360"/>
      </w:p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350306B"/>
    <w:multiLevelType w:val="multilevel"/>
    <w:tmpl w:val="18E4632C"/>
    <w:lvl w:ilvl="0">
      <w:start w:val="1"/>
      <w:numFmt w:val="decimal"/>
      <w:lvlText w:val="%1"/>
      <w:lvlJc w:val="left"/>
      <w:pPr>
        <w:tabs>
          <w:tab w:val="num" w:pos="705"/>
        </w:tabs>
        <w:ind w:left="705" w:hanging="705"/>
      </w:pPr>
      <w:rPr>
        <w:rFonts w:hint="default"/>
        <w:u w:val="none"/>
      </w:rPr>
    </w:lvl>
    <w:lvl w:ilvl="1">
      <w:start w:val="1"/>
      <w:numFmt w:val="decimal"/>
      <w:isLgl/>
      <w:lvlText w:val="%1.%2"/>
      <w:lvlJc w:val="left"/>
      <w:pPr>
        <w:tabs>
          <w:tab w:val="num" w:pos="705"/>
        </w:tabs>
        <w:ind w:left="705" w:hanging="70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8" w15:restartNumberingAfterBreak="0">
    <w:nsid w:val="373C2768"/>
    <w:multiLevelType w:val="hybridMultilevel"/>
    <w:tmpl w:val="CAE66822"/>
    <w:lvl w:ilvl="0" w:tplc="04050019">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2F02C41"/>
    <w:multiLevelType w:val="multilevel"/>
    <w:tmpl w:val="0F0A377A"/>
    <w:lvl w:ilvl="0">
      <w:start w:val="1"/>
      <w:numFmt w:val="bullet"/>
      <w:lvlText w:val=""/>
      <w:lvlJc w:val="left"/>
      <w:pPr>
        <w:tabs>
          <w:tab w:val="num" w:pos="0"/>
        </w:tabs>
        <w:ind w:left="360" w:hanging="360"/>
      </w:pPr>
      <w:rPr>
        <w:rFonts w:ascii="Symbol" w:hAnsi="Symbol" w:hint="default"/>
      </w:r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9DB1EF0"/>
    <w:multiLevelType w:val="multilevel"/>
    <w:tmpl w:val="B438561A"/>
    <w:lvl w:ilvl="0">
      <w:start w:val="1"/>
      <w:numFmt w:val="decimal"/>
      <w:lvlText w:val="%1)"/>
      <w:lvlJc w:val="left"/>
      <w:pPr>
        <w:tabs>
          <w:tab w:val="num" w:pos="0"/>
        </w:tabs>
        <w:ind w:left="360" w:hanging="360"/>
      </w:p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665D5772"/>
    <w:multiLevelType w:val="hybridMultilevel"/>
    <w:tmpl w:val="77B617C0"/>
    <w:lvl w:ilvl="0" w:tplc="00000003">
      <w:start w:val="3"/>
      <w:numFmt w:val="bullet"/>
      <w:lvlText w:val="-"/>
      <w:lvlJc w:val="left"/>
      <w:pPr>
        <w:ind w:left="720" w:hanging="360"/>
      </w:pPr>
      <w:rPr>
        <w:rFonts w:ascii="Verdana"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EB1E8A"/>
    <w:multiLevelType w:val="hybridMultilevel"/>
    <w:tmpl w:val="DF9AD8E8"/>
    <w:lvl w:ilvl="0" w:tplc="0405000B">
      <w:start w:val="1"/>
      <w:numFmt w:val="bullet"/>
      <w:lvlText w:val=""/>
      <w:lvlJc w:val="left"/>
      <w:pPr>
        <w:tabs>
          <w:tab w:val="num" w:pos="720"/>
        </w:tabs>
        <w:ind w:left="720" w:hanging="360"/>
      </w:pPr>
      <w:rPr>
        <w:rFonts w:ascii="Wingdings" w:hAnsi="Wingdings" w:hint="default"/>
      </w:rPr>
    </w:lvl>
    <w:lvl w:ilvl="1" w:tplc="FD72AF6C">
      <w:start w:val="1"/>
      <w:numFmt w:val="bullet"/>
      <w:lvlText w:val=""/>
      <w:lvlJc w:val="left"/>
      <w:pPr>
        <w:tabs>
          <w:tab w:val="num" w:pos="1440"/>
        </w:tabs>
        <w:ind w:left="1440" w:hanging="360"/>
      </w:pPr>
      <w:rPr>
        <w:rFonts w:ascii="Symbol" w:hAnsi="Symbol" w:hint="default"/>
        <w:color w:val="auto"/>
      </w:rPr>
    </w:lvl>
    <w:lvl w:ilvl="2" w:tplc="EC865AF6">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137381"/>
    <w:multiLevelType w:val="multilevel"/>
    <w:tmpl w:val="B438561A"/>
    <w:lvl w:ilvl="0">
      <w:start w:val="1"/>
      <w:numFmt w:val="decimal"/>
      <w:lvlText w:val="%1)"/>
      <w:lvlJc w:val="left"/>
      <w:pPr>
        <w:tabs>
          <w:tab w:val="num" w:pos="0"/>
        </w:tabs>
        <w:ind w:left="360" w:hanging="360"/>
      </w:p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DDC4E82"/>
    <w:multiLevelType w:val="multilevel"/>
    <w:tmpl w:val="58D44AC2"/>
    <w:lvl w:ilvl="0">
      <w:start w:val="1"/>
      <w:numFmt w:val="decimal"/>
      <w:lvlText w:val="%1."/>
      <w:lvlJc w:val="left"/>
      <w:pPr>
        <w:tabs>
          <w:tab w:val="num" w:pos="720"/>
        </w:tabs>
        <w:ind w:left="720" w:hanging="360"/>
      </w:pPr>
    </w:lvl>
    <w:lvl w:ilvl="1">
      <w:start w:val="1"/>
      <w:numFmt w:val="decimal"/>
      <w:isLgl/>
      <w:lvlText w:val="%1.%2"/>
      <w:lvlJc w:val="left"/>
      <w:pPr>
        <w:tabs>
          <w:tab w:val="num" w:pos="735"/>
        </w:tabs>
        <w:ind w:left="735" w:hanging="37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74D3169C"/>
    <w:multiLevelType w:val="hybridMultilevel"/>
    <w:tmpl w:val="419C5E5A"/>
    <w:lvl w:ilvl="0" w:tplc="7DE06BA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5"/>
  </w:num>
  <w:num w:numId="4">
    <w:abstractNumId w:val="13"/>
  </w:num>
  <w:num w:numId="5">
    <w:abstractNumId w:val="10"/>
  </w:num>
  <w:num w:numId="6">
    <w:abstractNumId w:val="6"/>
  </w:num>
  <w:num w:numId="7">
    <w:abstractNumId w:val="9"/>
  </w:num>
  <w:num w:numId="8">
    <w:abstractNumId w:val="12"/>
  </w:num>
  <w:num w:numId="9">
    <w:abstractNumId w:val="5"/>
  </w:num>
  <w:num w:numId="10">
    <w:abstractNumId w:val="0"/>
  </w:num>
  <w:num w:numId="11">
    <w:abstractNumId w:val="3"/>
  </w:num>
  <w:num w:numId="12">
    <w:abstractNumId w:val="1"/>
  </w:num>
  <w:num w:numId="13">
    <w:abstractNumId w:val="8"/>
  </w:num>
  <w:num w:numId="14">
    <w:abstractNumId w:val="4"/>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D53"/>
    <w:rsid w:val="0010726A"/>
    <w:rsid w:val="003459E8"/>
    <w:rsid w:val="0045770D"/>
    <w:rsid w:val="00492D53"/>
    <w:rsid w:val="00586747"/>
    <w:rsid w:val="007035AC"/>
    <w:rsid w:val="0085289B"/>
    <w:rsid w:val="00A72F90"/>
    <w:rsid w:val="00CC4260"/>
    <w:rsid w:val="00E549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9EAF8F-B848-4A8D-A360-C73BC7782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492D5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492D53"/>
    <w:pPr>
      <w:keepNext/>
      <w:overflowPunct w:val="0"/>
      <w:autoSpaceDE w:val="0"/>
      <w:autoSpaceDN w:val="0"/>
      <w:adjustRightInd w:val="0"/>
      <w:spacing w:before="240" w:after="60" w:line="240" w:lineRule="auto"/>
      <w:textAlignment w:val="baseline"/>
      <w:outlineLvl w:val="1"/>
    </w:pPr>
    <w:rPr>
      <w:rFonts w:ascii="Arial" w:eastAsia="Times New Roman" w:hAnsi="Arial" w:cs="Arial"/>
      <w:b/>
      <w:bCs/>
      <w:i/>
      <w:iCs/>
      <w:sz w:val="28"/>
      <w:szCs w:val="28"/>
      <w:lang w:eastAsia="cs-CZ"/>
    </w:rPr>
  </w:style>
  <w:style w:type="paragraph" w:styleId="Nadpis5">
    <w:name w:val="heading 5"/>
    <w:basedOn w:val="Normln"/>
    <w:next w:val="Normln"/>
    <w:link w:val="Nadpis5Char"/>
    <w:uiPriority w:val="9"/>
    <w:semiHidden/>
    <w:unhideWhenUsed/>
    <w:qFormat/>
    <w:rsid w:val="00492D53"/>
    <w:pPr>
      <w:keepNext/>
      <w:keepLines/>
      <w:spacing w:before="40" w:after="0"/>
      <w:outlineLvl w:val="4"/>
    </w:pPr>
    <w:rPr>
      <w:rFonts w:asciiTheme="majorHAnsi" w:eastAsiaTheme="majorEastAsia" w:hAnsiTheme="majorHAnsi" w:cstheme="majorBidi"/>
      <w:color w:val="2E74B5" w:themeColor="accent1" w:themeShade="BF"/>
    </w:rPr>
  </w:style>
  <w:style w:type="paragraph" w:styleId="Nadpis7">
    <w:name w:val="heading 7"/>
    <w:basedOn w:val="Normln"/>
    <w:next w:val="Normln"/>
    <w:link w:val="Nadpis7Char"/>
    <w:uiPriority w:val="9"/>
    <w:semiHidden/>
    <w:unhideWhenUsed/>
    <w:qFormat/>
    <w:rsid w:val="00492D5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dpis9">
    <w:name w:val="heading 9"/>
    <w:basedOn w:val="Normln"/>
    <w:next w:val="Normln"/>
    <w:link w:val="Nadpis9Char"/>
    <w:uiPriority w:val="9"/>
    <w:semiHidden/>
    <w:unhideWhenUsed/>
    <w:qFormat/>
    <w:rsid w:val="00492D5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92D53"/>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rsid w:val="00492D53"/>
    <w:rPr>
      <w:rFonts w:ascii="Arial" w:eastAsia="Times New Roman" w:hAnsi="Arial" w:cs="Arial"/>
      <w:b/>
      <w:bCs/>
      <w:i/>
      <w:iCs/>
      <w:sz w:val="28"/>
      <w:szCs w:val="28"/>
      <w:lang w:eastAsia="cs-CZ"/>
    </w:rPr>
  </w:style>
  <w:style w:type="character" w:customStyle="1" w:styleId="Nadpis5Char">
    <w:name w:val="Nadpis 5 Char"/>
    <w:basedOn w:val="Standardnpsmoodstavce"/>
    <w:link w:val="Nadpis5"/>
    <w:uiPriority w:val="9"/>
    <w:semiHidden/>
    <w:rsid w:val="00492D53"/>
    <w:rPr>
      <w:rFonts w:asciiTheme="majorHAnsi" w:eastAsiaTheme="majorEastAsia" w:hAnsiTheme="majorHAnsi" w:cstheme="majorBidi"/>
      <w:color w:val="2E74B5" w:themeColor="accent1" w:themeShade="BF"/>
    </w:rPr>
  </w:style>
  <w:style w:type="character" w:customStyle="1" w:styleId="Nadpis7Char">
    <w:name w:val="Nadpis 7 Char"/>
    <w:basedOn w:val="Standardnpsmoodstavce"/>
    <w:link w:val="Nadpis7"/>
    <w:uiPriority w:val="9"/>
    <w:semiHidden/>
    <w:rsid w:val="00492D53"/>
    <w:rPr>
      <w:rFonts w:asciiTheme="majorHAnsi" w:eastAsiaTheme="majorEastAsia" w:hAnsiTheme="majorHAnsi" w:cstheme="majorBidi"/>
      <w:i/>
      <w:iCs/>
      <w:color w:val="1F4D78" w:themeColor="accent1" w:themeShade="7F"/>
    </w:rPr>
  </w:style>
  <w:style w:type="character" w:customStyle="1" w:styleId="Nadpis9Char">
    <w:name w:val="Nadpis 9 Char"/>
    <w:basedOn w:val="Standardnpsmoodstavce"/>
    <w:link w:val="Nadpis9"/>
    <w:uiPriority w:val="9"/>
    <w:semiHidden/>
    <w:rsid w:val="00492D53"/>
    <w:rPr>
      <w:rFonts w:asciiTheme="majorHAnsi" w:eastAsiaTheme="majorEastAsia" w:hAnsiTheme="majorHAnsi" w:cstheme="majorBidi"/>
      <w:i/>
      <w:iCs/>
      <w:color w:val="272727" w:themeColor="text1" w:themeTint="D8"/>
      <w:sz w:val="21"/>
      <w:szCs w:val="21"/>
    </w:rPr>
  </w:style>
  <w:style w:type="character" w:styleId="Hypertextovodkaz">
    <w:name w:val="Hyperlink"/>
    <w:rsid w:val="00492D53"/>
    <w:rPr>
      <w:color w:val="0000FF"/>
      <w:u w:val="single"/>
    </w:rPr>
  </w:style>
  <w:style w:type="paragraph" w:styleId="Bezmezer">
    <w:name w:val="No Spacing"/>
    <w:uiPriority w:val="1"/>
    <w:qFormat/>
    <w:rsid w:val="00492D53"/>
    <w:pPr>
      <w:spacing w:after="0" w:line="240" w:lineRule="auto"/>
    </w:pPr>
  </w:style>
  <w:style w:type="paragraph" w:customStyle="1" w:styleId="Standard">
    <w:name w:val="Standard"/>
    <w:rsid w:val="00492D53"/>
    <w:pPr>
      <w:suppressAutoHyphens/>
      <w:autoSpaceDN w:val="0"/>
      <w:spacing w:after="200" w:line="276" w:lineRule="auto"/>
      <w:textAlignment w:val="baseline"/>
    </w:pPr>
    <w:rPr>
      <w:rFonts w:ascii="Calibri" w:eastAsia="SimSun" w:hAnsi="Calibri" w:cs="Calibri"/>
      <w:kern w:val="3"/>
    </w:rPr>
  </w:style>
  <w:style w:type="paragraph" w:customStyle="1" w:styleId="Default">
    <w:name w:val="Default"/>
    <w:rsid w:val="00492D53"/>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rsid w:val="00492D53"/>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rsid w:val="00492D53"/>
    <w:rPr>
      <w:rFonts w:ascii="Times New Roman" w:eastAsia="Times New Roman" w:hAnsi="Times New Roman" w:cs="Times New Roman"/>
      <w:sz w:val="20"/>
      <w:szCs w:val="20"/>
      <w:lang w:eastAsia="cs-CZ"/>
    </w:rPr>
  </w:style>
  <w:style w:type="paragraph" w:customStyle="1" w:styleId="tun">
    <w:name w:val="tučný"/>
    <w:rsid w:val="00492D53"/>
    <w:pPr>
      <w:autoSpaceDE w:val="0"/>
      <w:autoSpaceDN w:val="0"/>
      <w:adjustRightInd w:val="0"/>
      <w:spacing w:before="141" w:after="0" w:line="240" w:lineRule="auto"/>
      <w:jc w:val="both"/>
    </w:pPr>
    <w:rPr>
      <w:rFonts w:ascii="Times New Roman" w:eastAsia="Times New Roman" w:hAnsi="Times New Roman" w:cs="Times New Roman"/>
      <w:b/>
      <w:bCs/>
      <w:color w:val="000000"/>
      <w:sz w:val="20"/>
      <w:szCs w:val="24"/>
      <w:lang w:eastAsia="cs-CZ"/>
    </w:rPr>
  </w:style>
  <w:style w:type="paragraph" w:styleId="Prosttext">
    <w:name w:val="Plain Text"/>
    <w:basedOn w:val="Normln"/>
    <w:link w:val="ProsttextChar"/>
    <w:uiPriority w:val="99"/>
    <w:unhideWhenUsed/>
    <w:rsid w:val="00492D53"/>
    <w:pPr>
      <w:spacing w:after="0" w:line="240" w:lineRule="auto"/>
    </w:pPr>
    <w:rPr>
      <w:rFonts w:ascii="Consolas" w:eastAsia="Calibri" w:hAnsi="Consolas" w:cs="Consolas"/>
      <w:sz w:val="21"/>
      <w:szCs w:val="21"/>
    </w:rPr>
  </w:style>
  <w:style w:type="character" w:customStyle="1" w:styleId="ProsttextChar">
    <w:name w:val="Prostý text Char"/>
    <w:basedOn w:val="Standardnpsmoodstavce"/>
    <w:link w:val="Prosttext"/>
    <w:uiPriority w:val="99"/>
    <w:rsid w:val="00492D53"/>
    <w:rPr>
      <w:rFonts w:ascii="Consolas" w:eastAsia="Calibri" w:hAnsi="Consolas" w:cs="Consolas"/>
      <w:sz w:val="21"/>
      <w:szCs w:val="21"/>
    </w:rPr>
  </w:style>
  <w:style w:type="paragraph" w:styleId="Textbubliny">
    <w:name w:val="Balloon Text"/>
    <w:basedOn w:val="Normln"/>
    <w:link w:val="TextbublinyChar"/>
    <w:uiPriority w:val="99"/>
    <w:semiHidden/>
    <w:unhideWhenUsed/>
    <w:rsid w:val="00492D5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2D53"/>
    <w:rPr>
      <w:rFonts w:ascii="Segoe UI" w:hAnsi="Segoe UI" w:cs="Segoe UI"/>
      <w:sz w:val="18"/>
      <w:szCs w:val="18"/>
    </w:rPr>
  </w:style>
  <w:style w:type="paragraph" w:customStyle="1" w:styleId="Texttabulky">
    <w:name w:val="Text tabulky"/>
    <w:rsid w:val="00492D53"/>
    <w:pPr>
      <w:autoSpaceDE w:val="0"/>
      <w:autoSpaceDN w:val="0"/>
      <w:adjustRightInd w:val="0"/>
      <w:spacing w:after="0" w:line="240" w:lineRule="auto"/>
      <w:jc w:val="both"/>
    </w:pPr>
    <w:rPr>
      <w:rFonts w:ascii="TimesE" w:eastAsia="Times New Roman" w:hAnsi="TimesE" w:cs="Times New Roman"/>
      <w:color w:val="000000"/>
      <w:sz w:val="28"/>
      <w:szCs w:val="28"/>
      <w:lang w:eastAsia="cs-CZ"/>
    </w:rPr>
  </w:style>
  <w:style w:type="paragraph" w:customStyle="1" w:styleId="ZkladntextIMP">
    <w:name w:val="Základní text_IMP"/>
    <w:basedOn w:val="Normln"/>
    <w:rsid w:val="00492D53"/>
    <w:pPr>
      <w:suppressAutoHyphens/>
      <w:overflowPunct w:val="0"/>
      <w:autoSpaceDE w:val="0"/>
      <w:autoSpaceDN w:val="0"/>
      <w:adjustRightInd w:val="0"/>
      <w:spacing w:after="0" w:line="276" w:lineRule="auto"/>
      <w:textAlignment w:val="baseline"/>
    </w:pPr>
    <w:rPr>
      <w:rFonts w:ascii="Times New Roman" w:eastAsia="Times New Roman" w:hAnsi="Times New Roman" w:cs="Times New Roman"/>
      <w:sz w:val="24"/>
      <w:szCs w:val="20"/>
      <w:lang w:eastAsia="cs-CZ"/>
    </w:rPr>
  </w:style>
  <w:style w:type="paragraph" w:customStyle="1" w:styleId="Odrka1">
    <w:name w:val="Odrážka 1"/>
    <w:rsid w:val="00492D53"/>
    <w:pPr>
      <w:numPr>
        <w:numId w:val="9"/>
      </w:numPr>
      <w:suppressAutoHyphens/>
      <w:spacing w:after="0" w:line="288" w:lineRule="auto"/>
      <w:ind w:left="1135" w:hanging="284"/>
      <w:jc w:val="both"/>
    </w:pPr>
    <w:rPr>
      <w:rFonts w:ascii="Arial" w:eastAsia="Times New Roman" w:hAnsi="Arial" w:cs="Arial"/>
      <w:sz w:val="20"/>
      <w:szCs w:val="24"/>
      <w:lang w:eastAsia="ar-SA"/>
    </w:rPr>
  </w:style>
  <w:style w:type="paragraph" w:styleId="Odstavecseseznamem">
    <w:name w:val="List Paragraph"/>
    <w:basedOn w:val="Normln"/>
    <w:uiPriority w:val="34"/>
    <w:qFormat/>
    <w:rsid w:val="00492D53"/>
    <w:pPr>
      <w:ind w:left="720"/>
      <w:contextualSpacing/>
    </w:pPr>
  </w:style>
  <w:style w:type="paragraph" w:styleId="Zkladntext2">
    <w:name w:val="Body Text 2"/>
    <w:basedOn w:val="Normln"/>
    <w:link w:val="Zkladntext2Char"/>
    <w:rsid w:val="00492D53"/>
    <w:pPr>
      <w:spacing w:after="120" w:line="480" w:lineRule="auto"/>
    </w:pPr>
    <w:rPr>
      <w:rFonts w:ascii="Times New Roman" w:eastAsia="Times New Roman" w:hAnsi="Times New Roman" w:cs="Times New Roman"/>
      <w:sz w:val="24"/>
      <w:szCs w:val="24"/>
      <w:lang w:val="en-US"/>
    </w:rPr>
  </w:style>
  <w:style w:type="character" w:customStyle="1" w:styleId="Zkladntext2Char">
    <w:name w:val="Základní text 2 Char"/>
    <w:basedOn w:val="Standardnpsmoodstavce"/>
    <w:link w:val="Zkladntext2"/>
    <w:rsid w:val="00492D53"/>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pro.brezina@gmai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27</Pages>
  <Words>10983</Words>
  <Characters>64802</Characters>
  <Application>Microsoft Office Word</Application>
  <DocSecurity>0</DocSecurity>
  <Lines>540</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Ivan</cp:lastModifiedBy>
  <cp:revision>4</cp:revision>
  <dcterms:created xsi:type="dcterms:W3CDTF">2020-05-28T11:24:00Z</dcterms:created>
  <dcterms:modified xsi:type="dcterms:W3CDTF">2020-05-31T08:50:00Z</dcterms:modified>
</cp:coreProperties>
</file>